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0E" w:rsidRDefault="00464935" w:rsidP="00571438">
      <w:pPr>
        <w:tabs>
          <w:tab w:val="left" w:pos="237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АНГЛИЙСКОГО ЯЗЫКА В 8 КЛАССЕ ПО ТЕМЕ «РАСШИРЕНИЕ ЛЕКСИК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ЗНАКОМСТВО С АКРОНИМАМИ</w:t>
      </w:r>
      <w:r w:rsidR="006F7C0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075D" w:rsidRPr="00A65B00" w:rsidRDefault="00BA075D" w:rsidP="00571438">
      <w:pPr>
        <w:tabs>
          <w:tab w:val="left" w:pos="237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B0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BA075D" w:rsidRPr="00A65B00" w:rsidRDefault="00BA075D" w:rsidP="00A8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B00">
        <w:rPr>
          <w:rFonts w:ascii="Times New Roman" w:hAnsi="Times New Roman" w:cs="Times New Roman"/>
          <w:b/>
          <w:sz w:val="24"/>
          <w:szCs w:val="24"/>
        </w:rPr>
        <w:t>ТЕМА:</w:t>
      </w:r>
      <w:r w:rsidRPr="00A65B00">
        <w:rPr>
          <w:rFonts w:ascii="Times New Roman" w:hAnsi="Times New Roman" w:cs="Times New Roman"/>
          <w:sz w:val="24"/>
          <w:szCs w:val="24"/>
        </w:rPr>
        <w:t xml:space="preserve"> </w:t>
      </w:r>
      <w:r w:rsidR="00607097">
        <w:rPr>
          <w:rFonts w:ascii="Times New Roman" w:hAnsi="Times New Roman" w:cs="Times New Roman"/>
          <w:sz w:val="24"/>
          <w:szCs w:val="24"/>
        </w:rPr>
        <w:t xml:space="preserve"> </w:t>
      </w:r>
      <w:r w:rsidRPr="00A65B00">
        <w:rPr>
          <w:rFonts w:ascii="Times New Roman" w:hAnsi="Times New Roman" w:cs="Times New Roman"/>
          <w:sz w:val="24"/>
          <w:szCs w:val="24"/>
        </w:rPr>
        <w:t>«</w:t>
      </w:r>
      <w:r w:rsidR="00464935" w:rsidRPr="00464935">
        <w:rPr>
          <w:rFonts w:ascii="Times New Roman" w:hAnsi="Times New Roman" w:cs="Times New Roman"/>
          <w:b/>
          <w:bCs/>
          <w:sz w:val="24"/>
          <w:szCs w:val="24"/>
        </w:rPr>
        <w:t>РАСШИРЕНИЕ ЛЕКСИК</w:t>
      </w:r>
      <w:proofErr w:type="gramStart"/>
      <w:r w:rsidR="00464935" w:rsidRPr="00464935">
        <w:rPr>
          <w:rFonts w:ascii="Times New Roman" w:hAnsi="Times New Roman" w:cs="Times New Roman"/>
          <w:b/>
          <w:bCs/>
          <w:sz w:val="24"/>
          <w:szCs w:val="24"/>
        </w:rPr>
        <w:t>И-</w:t>
      </w:r>
      <w:proofErr w:type="gramEnd"/>
      <w:r w:rsidR="00464935" w:rsidRPr="00464935">
        <w:rPr>
          <w:rFonts w:ascii="Times New Roman" w:hAnsi="Times New Roman" w:cs="Times New Roman"/>
          <w:b/>
          <w:bCs/>
          <w:sz w:val="24"/>
          <w:szCs w:val="24"/>
        </w:rPr>
        <w:t xml:space="preserve"> ЗНАКОМСТВО С АКРОНИМАМИ</w:t>
      </w:r>
      <w:r w:rsidR="001C776E">
        <w:rPr>
          <w:rFonts w:ascii="Times New Roman" w:hAnsi="Times New Roman" w:cs="Times New Roman"/>
          <w:sz w:val="24"/>
          <w:szCs w:val="24"/>
        </w:rPr>
        <w:t>».</w:t>
      </w:r>
    </w:p>
    <w:p w:rsidR="00607097" w:rsidRDefault="00F60E3E" w:rsidP="00A8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ДИДАКТИЧЕСКАЯ ЦЕЛЬ УРОКА</w:t>
      </w:r>
      <w:r w:rsidR="00BA075D" w:rsidRPr="00A65B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64935">
        <w:rPr>
          <w:rFonts w:ascii="Times New Roman" w:hAnsi="Times New Roman" w:cs="Times New Roman"/>
          <w:sz w:val="24"/>
          <w:szCs w:val="24"/>
        </w:rPr>
        <w:t>Расширение лексики, освоение понятия акронимы</w:t>
      </w:r>
      <w:r w:rsidR="00571438">
        <w:rPr>
          <w:rFonts w:ascii="Times New Roman" w:hAnsi="Times New Roman" w:cs="Times New Roman"/>
          <w:sz w:val="24"/>
          <w:szCs w:val="24"/>
        </w:rPr>
        <w:t>, использование акронимов для неофициального общения в интернете или СМ</w:t>
      </w:r>
      <w:proofErr w:type="gramStart"/>
      <w:r w:rsidR="0057143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571438">
        <w:rPr>
          <w:rFonts w:ascii="Times New Roman" w:hAnsi="Times New Roman" w:cs="Times New Roman"/>
          <w:sz w:val="24"/>
          <w:szCs w:val="24"/>
        </w:rPr>
        <w:t xml:space="preserve"> переписке</w:t>
      </w:r>
      <w:r w:rsidR="00F15A57">
        <w:rPr>
          <w:rFonts w:ascii="Times New Roman" w:hAnsi="Times New Roman" w:cs="Times New Roman"/>
          <w:sz w:val="24"/>
          <w:szCs w:val="24"/>
        </w:rPr>
        <w:t>.</w:t>
      </w:r>
    </w:p>
    <w:p w:rsidR="00BA075D" w:rsidRPr="00A65B00" w:rsidRDefault="00BA075D" w:rsidP="00A855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B00">
        <w:rPr>
          <w:rFonts w:ascii="Times New Roman" w:hAnsi="Times New Roman" w:cs="Times New Roman"/>
          <w:b/>
          <w:bCs/>
          <w:sz w:val="24"/>
          <w:szCs w:val="24"/>
        </w:rPr>
        <w:t xml:space="preserve">ЗАДАЧИ УРОКА: </w:t>
      </w:r>
    </w:p>
    <w:p w:rsidR="00BA075D" w:rsidRDefault="00BA075D" w:rsidP="0057143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1438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r w:rsidR="00F60E3E" w:rsidRPr="005714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A57">
        <w:rPr>
          <w:rFonts w:ascii="Times New Roman" w:hAnsi="Times New Roman" w:cs="Times New Roman"/>
          <w:bCs/>
          <w:sz w:val="24"/>
          <w:szCs w:val="24"/>
        </w:rPr>
        <w:t xml:space="preserve">Определения места социальных сетей в своей жизни, </w:t>
      </w:r>
      <w:proofErr w:type="gramStart"/>
      <w:r w:rsidR="00F15A57">
        <w:rPr>
          <w:rFonts w:ascii="Times New Roman" w:hAnsi="Times New Roman" w:cs="Times New Roman"/>
          <w:bCs/>
          <w:sz w:val="24"/>
          <w:szCs w:val="24"/>
        </w:rPr>
        <w:t>понимание</w:t>
      </w:r>
      <w:proofErr w:type="gramEnd"/>
      <w:r w:rsidR="00F15A57">
        <w:rPr>
          <w:rFonts w:ascii="Times New Roman" w:hAnsi="Times New Roman" w:cs="Times New Roman"/>
          <w:bCs/>
          <w:sz w:val="24"/>
          <w:szCs w:val="24"/>
        </w:rPr>
        <w:t xml:space="preserve"> какое влияние они оказывают на человека, </w:t>
      </w:r>
    </w:p>
    <w:p w:rsidR="00F15A57" w:rsidRDefault="00F15A57" w:rsidP="00F15A57">
      <w:pPr>
        <w:spacing w:line="240" w:lineRule="auto"/>
        <w:ind w:left="502"/>
        <w:rPr>
          <w:rFonts w:ascii="Times New Roman" w:hAnsi="Times New Roman" w:cs="Times New Roman"/>
          <w:bCs/>
          <w:sz w:val="24"/>
          <w:szCs w:val="24"/>
        </w:rPr>
      </w:pPr>
      <w:r w:rsidRPr="00F15A57">
        <w:rPr>
          <w:rFonts w:ascii="Times New Roman" w:hAnsi="Times New Roman" w:cs="Times New Roman"/>
          <w:bCs/>
          <w:sz w:val="24"/>
          <w:szCs w:val="24"/>
        </w:rPr>
        <w:t>осознание це</w:t>
      </w:r>
      <w:r>
        <w:rPr>
          <w:rFonts w:ascii="Times New Roman" w:hAnsi="Times New Roman" w:cs="Times New Roman"/>
          <w:bCs/>
          <w:sz w:val="24"/>
          <w:szCs w:val="24"/>
        </w:rPr>
        <w:t>нности человеческого общения, как посредством гаджетов, так и в реальной жизни, необходимость сочетания, но не подмены</w:t>
      </w:r>
      <w:r w:rsidR="0091354E">
        <w:rPr>
          <w:rFonts w:ascii="Times New Roman" w:hAnsi="Times New Roman" w:cs="Times New Roman"/>
          <w:bCs/>
          <w:sz w:val="24"/>
          <w:szCs w:val="24"/>
        </w:rPr>
        <w:t>.</w:t>
      </w:r>
    </w:p>
    <w:p w:rsidR="00BA075D" w:rsidRPr="00571438" w:rsidRDefault="00BA075D" w:rsidP="00A8550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143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714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075D" w:rsidRPr="00571438" w:rsidRDefault="00BA075D" w:rsidP="00A85505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71438">
        <w:rPr>
          <w:rFonts w:ascii="Times New Roman" w:hAnsi="Times New Roman" w:cs="Times New Roman"/>
          <w:b/>
          <w:bCs/>
          <w:i/>
          <w:sz w:val="24"/>
          <w:szCs w:val="24"/>
        </w:rPr>
        <w:t>- познавательные</w:t>
      </w:r>
      <w:r w:rsidRPr="00571438">
        <w:rPr>
          <w:rFonts w:ascii="Times New Roman" w:hAnsi="Times New Roman" w:cs="Times New Roman"/>
          <w:bCs/>
          <w:sz w:val="24"/>
          <w:szCs w:val="24"/>
        </w:rPr>
        <w:t>: Обучение выстраиванию алгоритма деятельности в соответствии с поставленной задачей.</w:t>
      </w:r>
    </w:p>
    <w:p w:rsidR="00BA075D" w:rsidRPr="00571438" w:rsidRDefault="00BA075D" w:rsidP="00A85505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71438">
        <w:rPr>
          <w:rFonts w:ascii="Times New Roman" w:hAnsi="Times New Roman" w:cs="Times New Roman"/>
          <w:bCs/>
          <w:sz w:val="24"/>
          <w:szCs w:val="24"/>
        </w:rPr>
        <w:t>-Умение работать с информацией (отбор, сортировка, выстраивание информации в нужном русле)</w:t>
      </w:r>
    </w:p>
    <w:p w:rsidR="00BA075D" w:rsidRPr="00571438" w:rsidRDefault="00BA075D" w:rsidP="00A85505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714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регулятивные: </w:t>
      </w:r>
      <w:r w:rsidRPr="00571438">
        <w:rPr>
          <w:rFonts w:ascii="Times New Roman" w:hAnsi="Times New Roman" w:cs="Times New Roman"/>
          <w:bCs/>
          <w:sz w:val="24"/>
          <w:szCs w:val="24"/>
        </w:rPr>
        <w:t>Обучение осуществлению поэтапного выполнения действий, в соответствии с поставленными (</w:t>
      </w:r>
      <w:proofErr w:type="gramStart"/>
      <w:r w:rsidRPr="00571438">
        <w:rPr>
          <w:rFonts w:ascii="Times New Roman" w:hAnsi="Times New Roman" w:cs="Times New Roman"/>
          <w:bCs/>
          <w:sz w:val="24"/>
          <w:szCs w:val="24"/>
        </w:rPr>
        <w:t>конечной</w:t>
      </w:r>
      <w:proofErr w:type="gramEnd"/>
      <w:r w:rsidRPr="00571438">
        <w:rPr>
          <w:rFonts w:ascii="Times New Roman" w:hAnsi="Times New Roman" w:cs="Times New Roman"/>
          <w:bCs/>
          <w:sz w:val="24"/>
          <w:szCs w:val="24"/>
        </w:rPr>
        <w:t xml:space="preserve"> и промежуточными) задачами.</w:t>
      </w:r>
    </w:p>
    <w:p w:rsidR="00BA075D" w:rsidRPr="00571438" w:rsidRDefault="00055C82" w:rsidP="00A85505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71438">
        <w:rPr>
          <w:rFonts w:ascii="Times New Roman" w:hAnsi="Times New Roman" w:cs="Times New Roman"/>
          <w:bCs/>
          <w:sz w:val="24"/>
          <w:szCs w:val="24"/>
        </w:rPr>
        <w:t>Обучение самоанализу</w:t>
      </w:r>
      <w:r w:rsidR="00BA075D" w:rsidRPr="00571438">
        <w:rPr>
          <w:rFonts w:ascii="Times New Roman" w:hAnsi="Times New Roman" w:cs="Times New Roman"/>
          <w:bCs/>
          <w:sz w:val="24"/>
          <w:szCs w:val="24"/>
        </w:rPr>
        <w:t>, осознанию слабых и сильных сторон, с целью корректировки последующих действий.</w:t>
      </w:r>
    </w:p>
    <w:p w:rsidR="00BA075D" w:rsidRPr="00571438" w:rsidRDefault="00BA075D" w:rsidP="00A85505">
      <w:pPr>
        <w:spacing w:line="240" w:lineRule="auto"/>
        <w:ind w:left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714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proofErr w:type="gramStart"/>
      <w:r w:rsidRPr="00571438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коммуникативные</w:t>
      </w:r>
      <w:proofErr w:type="gramEnd"/>
      <w:r w:rsidRPr="005714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571438">
        <w:rPr>
          <w:rFonts w:ascii="Times New Roman" w:hAnsi="Times New Roman" w:cs="Times New Roman"/>
          <w:bCs/>
          <w:sz w:val="24"/>
          <w:szCs w:val="24"/>
        </w:rPr>
        <w:t>умение работать в</w:t>
      </w:r>
      <w:r w:rsidR="00607097" w:rsidRPr="005714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54E">
        <w:rPr>
          <w:rFonts w:ascii="Times New Roman" w:hAnsi="Times New Roman" w:cs="Times New Roman"/>
          <w:bCs/>
          <w:sz w:val="24"/>
          <w:szCs w:val="24"/>
        </w:rPr>
        <w:t xml:space="preserve">парах и </w:t>
      </w:r>
      <w:r w:rsidR="00607097" w:rsidRPr="00571438">
        <w:rPr>
          <w:rFonts w:ascii="Times New Roman" w:hAnsi="Times New Roman" w:cs="Times New Roman"/>
          <w:bCs/>
          <w:sz w:val="24"/>
          <w:szCs w:val="24"/>
        </w:rPr>
        <w:t>группах</w:t>
      </w:r>
      <w:r w:rsidRPr="00571438">
        <w:rPr>
          <w:rFonts w:ascii="Times New Roman" w:hAnsi="Times New Roman" w:cs="Times New Roman"/>
          <w:bCs/>
          <w:sz w:val="24"/>
          <w:szCs w:val="24"/>
        </w:rPr>
        <w:t>, осуществлять взаимоконтроль и взаимопомощь</w:t>
      </w:r>
    </w:p>
    <w:p w:rsidR="00BA075D" w:rsidRPr="00571438" w:rsidRDefault="00BA075D" w:rsidP="00A85505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1438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BA075D" w:rsidRPr="00571438" w:rsidRDefault="00BA075D" w:rsidP="00A855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1438">
        <w:rPr>
          <w:rFonts w:ascii="Times New Roman" w:hAnsi="Times New Roman" w:cs="Times New Roman"/>
          <w:bCs/>
          <w:sz w:val="24"/>
          <w:szCs w:val="24"/>
        </w:rPr>
        <w:t xml:space="preserve">- учить </w:t>
      </w:r>
      <w:r w:rsidR="0091354E">
        <w:rPr>
          <w:rFonts w:ascii="Times New Roman" w:hAnsi="Times New Roman" w:cs="Times New Roman"/>
          <w:bCs/>
          <w:sz w:val="24"/>
          <w:szCs w:val="24"/>
        </w:rPr>
        <w:t>развернутому высказыванию на вопросы, соблюдению принципа «точно и полно»</w:t>
      </w:r>
    </w:p>
    <w:p w:rsidR="00BA075D" w:rsidRPr="00571438" w:rsidRDefault="00BA075D" w:rsidP="00A855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1438">
        <w:rPr>
          <w:rFonts w:ascii="Times New Roman" w:hAnsi="Times New Roman" w:cs="Times New Roman"/>
          <w:bCs/>
          <w:sz w:val="24"/>
          <w:szCs w:val="24"/>
        </w:rPr>
        <w:t>- учить выстраивать свое высказывание с использование средств логической связи</w:t>
      </w:r>
    </w:p>
    <w:p w:rsidR="00BA075D" w:rsidRPr="00571438" w:rsidRDefault="00BA075D" w:rsidP="00A855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1438">
        <w:rPr>
          <w:rFonts w:ascii="Times New Roman" w:hAnsi="Times New Roman" w:cs="Times New Roman"/>
          <w:bCs/>
          <w:sz w:val="24"/>
          <w:szCs w:val="24"/>
        </w:rPr>
        <w:t>- формиро</w:t>
      </w:r>
      <w:r w:rsidR="0091354E">
        <w:rPr>
          <w:rFonts w:ascii="Times New Roman" w:hAnsi="Times New Roman" w:cs="Times New Roman"/>
          <w:bCs/>
          <w:sz w:val="24"/>
          <w:szCs w:val="24"/>
        </w:rPr>
        <w:t>вание дискурсивной компетенции</w:t>
      </w:r>
      <w:proofErr w:type="gramStart"/>
      <w:r w:rsidR="0091354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91354E">
        <w:rPr>
          <w:rFonts w:ascii="Times New Roman" w:hAnsi="Times New Roman" w:cs="Times New Roman"/>
          <w:bCs/>
          <w:sz w:val="24"/>
          <w:szCs w:val="24"/>
        </w:rPr>
        <w:t xml:space="preserve"> понимание необходимости соблюдения правильного стиля, в зависимости от поставленной задачи (неофициального при написании записок и в СМС переписке и нейтрального при монологическом высказывании),  </w:t>
      </w:r>
      <w:r w:rsidRPr="00571438">
        <w:rPr>
          <w:rFonts w:ascii="Times New Roman" w:hAnsi="Times New Roman" w:cs="Times New Roman"/>
          <w:bCs/>
          <w:sz w:val="24"/>
          <w:szCs w:val="24"/>
        </w:rPr>
        <w:t>осуществление правильного подбора лексики, выбора грамматических стру</w:t>
      </w:r>
      <w:r w:rsidR="0091354E">
        <w:rPr>
          <w:rFonts w:ascii="Times New Roman" w:hAnsi="Times New Roman" w:cs="Times New Roman"/>
          <w:bCs/>
          <w:sz w:val="24"/>
          <w:szCs w:val="24"/>
        </w:rPr>
        <w:t>ктур и средств логической связи</w:t>
      </w:r>
      <w:r w:rsidRPr="00571438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097" w:rsidRPr="00571438" w:rsidRDefault="0091354E" w:rsidP="00A8550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-формирование социо</w:t>
      </w:r>
      <w:r w:rsidR="00607097" w:rsidRPr="00571438">
        <w:rPr>
          <w:rFonts w:ascii="Times New Roman" w:hAnsi="Times New Roman" w:cs="Times New Roman"/>
          <w:bCs/>
          <w:sz w:val="24"/>
          <w:szCs w:val="24"/>
        </w:rPr>
        <w:t>культурной компетенции: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умение вести СМС или интернет-переписку с соблюдением социокультурных норм</w:t>
      </w:r>
      <w:r w:rsidR="00607097" w:rsidRPr="0057143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A075D" w:rsidRPr="00A65B00" w:rsidRDefault="00BA075D" w:rsidP="00A855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B00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BA075D" w:rsidRPr="00571438" w:rsidRDefault="00BA075D" w:rsidP="00A8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438">
        <w:rPr>
          <w:rFonts w:ascii="Times New Roman" w:hAnsi="Times New Roman" w:cs="Times New Roman"/>
          <w:sz w:val="24"/>
          <w:szCs w:val="24"/>
        </w:rPr>
        <w:t xml:space="preserve">Мультимедийная установка и презентация в </w:t>
      </w:r>
      <w:r w:rsidRPr="0057143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71438">
        <w:rPr>
          <w:rFonts w:ascii="Times New Roman" w:hAnsi="Times New Roman" w:cs="Times New Roman"/>
          <w:sz w:val="24"/>
          <w:szCs w:val="24"/>
        </w:rPr>
        <w:t xml:space="preserve"> </w:t>
      </w:r>
      <w:r w:rsidRPr="0057143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5714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075D" w:rsidRDefault="00607097" w:rsidP="00A8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438">
        <w:rPr>
          <w:rFonts w:ascii="Times New Roman" w:hAnsi="Times New Roman" w:cs="Times New Roman"/>
          <w:sz w:val="24"/>
          <w:szCs w:val="24"/>
        </w:rPr>
        <w:t>Распечатка задания и шаблона для</w:t>
      </w:r>
      <w:r w:rsidR="0091354E">
        <w:rPr>
          <w:rFonts w:ascii="Times New Roman" w:hAnsi="Times New Roman" w:cs="Times New Roman"/>
          <w:sz w:val="24"/>
          <w:szCs w:val="24"/>
        </w:rPr>
        <w:t xml:space="preserve"> высказывания</w:t>
      </w:r>
      <w:r w:rsidRPr="00571438">
        <w:rPr>
          <w:rFonts w:ascii="Times New Roman" w:hAnsi="Times New Roman" w:cs="Times New Roman"/>
          <w:sz w:val="24"/>
          <w:szCs w:val="24"/>
        </w:rPr>
        <w:t>.</w:t>
      </w:r>
    </w:p>
    <w:p w:rsidR="0091354E" w:rsidRDefault="0091354E" w:rsidP="00A8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Компьютер или магнитофон с диском</w:t>
      </w:r>
    </w:p>
    <w:p w:rsidR="0091354E" w:rsidRDefault="0091354E" w:rsidP="00A8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</w:t>
      </w:r>
    </w:p>
    <w:p w:rsidR="0091354E" w:rsidRPr="00571438" w:rsidRDefault="0091354E" w:rsidP="00A855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смартфоны с выходом в интернет</w:t>
      </w:r>
    </w:p>
    <w:p w:rsidR="00BA075D" w:rsidRDefault="00BA075D" w:rsidP="00A855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B00">
        <w:rPr>
          <w:rFonts w:ascii="Times New Roman" w:hAnsi="Times New Roman" w:cs="Times New Roman"/>
          <w:b/>
          <w:bCs/>
          <w:sz w:val="24"/>
          <w:szCs w:val="24"/>
        </w:rPr>
        <w:t>Логика построения урока</w:t>
      </w:r>
    </w:p>
    <w:p w:rsidR="00BA075D" w:rsidRPr="00A65B00" w:rsidRDefault="00BA075D" w:rsidP="00A8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B00">
        <w:rPr>
          <w:rFonts w:ascii="Times New Roman" w:hAnsi="Times New Roman" w:cs="Times New Roman"/>
          <w:sz w:val="24"/>
          <w:szCs w:val="24"/>
        </w:rPr>
        <w:t>1. Постановка перед учащимися учебной задачи</w:t>
      </w:r>
      <w:r w:rsidR="00AB14BC">
        <w:rPr>
          <w:rFonts w:ascii="Times New Roman" w:hAnsi="Times New Roman" w:cs="Times New Roman"/>
          <w:sz w:val="24"/>
          <w:szCs w:val="24"/>
        </w:rPr>
        <w:t>.</w:t>
      </w:r>
      <w:r w:rsidRPr="00A65B00">
        <w:rPr>
          <w:rFonts w:ascii="Times New Roman" w:hAnsi="Times New Roman" w:cs="Times New Roman"/>
          <w:sz w:val="24"/>
          <w:szCs w:val="24"/>
        </w:rPr>
        <w:t xml:space="preserve"> Мотивация.</w:t>
      </w:r>
    </w:p>
    <w:p w:rsidR="00BA075D" w:rsidRPr="00A65B00" w:rsidRDefault="00AB14BC" w:rsidP="00A8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075D" w:rsidRPr="00A65B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Лексическая работа</w:t>
      </w:r>
      <w:r w:rsidR="00BA075D" w:rsidRPr="00A65B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новым понятием. Активизация лексики.</w:t>
      </w:r>
    </w:p>
    <w:p w:rsidR="00BA075D" w:rsidRPr="00A65B00" w:rsidRDefault="00AB14BC" w:rsidP="00A8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075D" w:rsidRPr="00A65B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Расширение лексики</w:t>
      </w:r>
      <w:r w:rsidR="00BA075D" w:rsidRPr="00A65B00">
        <w:rPr>
          <w:rFonts w:ascii="Times New Roman" w:hAnsi="Times New Roman" w:cs="Times New Roman"/>
          <w:sz w:val="24"/>
          <w:szCs w:val="24"/>
        </w:rPr>
        <w:t>.</w:t>
      </w:r>
    </w:p>
    <w:p w:rsidR="00BA075D" w:rsidRDefault="00AB14BC" w:rsidP="00A8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075D" w:rsidRPr="00A65B00">
        <w:rPr>
          <w:rFonts w:ascii="Times New Roman" w:hAnsi="Times New Roman" w:cs="Times New Roman"/>
          <w:sz w:val="24"/>
          <w:szCs w:val="24"/>
        </w:rPr>
        <w:t>.</w:t>
      </w:r>
      <w:r w:rsidR="00653C74">
        <w:rPr>
          <w:rFonts w:ascii="Times New Roman" w:hAnsi="Times New Roman" w:cs="Times New Roman"/>
          <w:sz w:val="24"/>
          <w:szCs w:val="24"/>
        </w:rPr>
        <w:t xml:space="preserve"> </w:t>
      </w:r>
      <w:r w:rsidRPr="00AB14BC">
        <w:rPr>
          <w:rFonts w:ascii="Times New Roman" w:hAnsi="Times New Roman" w:cs="Times New Roman"/>
          <w:sz w:val="24"/>
          <w:szCs w:val="24"/>
        </w:rPr>
        <w:t>Использование новой лексики, применение знаний на практике</w:t>
      </w:r>
      <w:r w:rsidR="00BA075D" w:rsidRPr="00A65B00">
        <w:rPr>
          <w:rFonts w:ascii="Times New Roman" w:hAnsi="Times New Roman" w:cs="Times New Roman"/>
          <w:sz w:val="24"/>
          <w:szCs w:val="24"/>
        </w:rPr>
        <w:t>.</w:t>
      </w:r>
    </w:p>
    <w:p w:rsidR="00653C74" w:rsidRDefault="00AB14BC" w:rsidP="00A8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3C74">
        <w:rPr>
          <w:rFonts w:ascii="Times New Roman" w:hAnsi="Times New Roman" w:cs="Times New Roman"/>
          <w:sz w:val="24"/>
          <w:szCs w:val="24"/>
        </w:rPr>
        <w:t xml:space="preserve">. </w:t>
      </w:r>
      <w:r w:rsidRPr="00AB14BC">
        <w:rPr>
          <w:rFonts w:ascii="Times New Roman" w:hAnsi="Times New Roman" w:cs="Times New Roman"/>
          <w:sz w:val="24"/>
          <w:szCs w:val="24"/>
        </w:rPr>
        <w:t xml:space="preserve">Описание картинки (как </w:t>
      </w:r>
      <w:proofErr w:type="spellStart"/>
      <w:r w:rsidRPr="00AB14BC">
        <w:rPr>
          <w:rFonts w:ascii="Times New Roman" w:hAnsi="Times New Roman" w:cs="Times New Roman"/>
          <w:sz w:val="24"/>
          <w:szCs w:val="24"/>
        </w:rPr>
        <w:t>pre-reading</w:t>
      </w:r>
      <w:proofErr w:type="spellEnd"/>
      <w:r w:rsidRPr="00AB1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4BC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AB14BC">
        <w:rPr>
          <w:rFonts w:ascii="Times New Roman" w:hAnsi="Times New Roman" w:cs="Times New Roman"/>
          <w:sz w:val="24"/>
          <w:szCs w:val="24"/>
        </w:rPr>
        <w:t>)</w:t>
      </w:r>
      <w:r w:rsidR="00653C74">
        <w:rPr>
          <w:rFonts w:ascii="Times New Roman" w:hAnsi="Times New Roman" w:cs="Times New Roman"/>
          <w:sz w:val="24"/>
          <w:szCs w:val="24"/>
        </w:rPr>
        <w:t>.</w:t>
      </w:r>
    </w:p>
    <w:p w:rsidR="00653C74" w:rsidRDefault="00AB14BC" w:rsidP="00A8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3C74">
        <w:rPr>
          <w:rFonts w:ascii="Times New Roman" w:hAnsi="Times New Roman" w:cs="Times New Roman"/>
          <w:sz w:val="24"/>
          <w:szCs w:val="24"/>
        </w:rPr>
        <w:t xml:space="preserve">. </w:t>
      </w:r>
      <w:r w:rsidRPr="00AB14BC">
        <w:rPr>
          <w:rFonts w:ascii="Times New Roman" w:hAnsi="Times New Roman" w:cs="Times New Roman"/>
          <w:sz w:val="24"/>
          <w:szCs w:val="24"/>
        </w:rPr>
        <w:t>Чтение, работа с текстом (извлечение необходимой информации)</w:t>
      </w:r>
      <w:r w:rsidR="00653C74">
        <w:rPr>
          <w:rFonts w:ascii="Times New Roman" w:hAnsi="Times New Roman" w:cs="Times New Roman"/>
          <w:sz w:val="24"/>
          <w:szCs w:val="24"/>
        </w:rPr>
        <w:t>.</w:t>
      </w:r>
    </w:p>
    <w:p w:rsidR="00653C74" w:rsidRPr="00A65B00" w:rsidRDefault="00AB14BC" w:rsidP="00A8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3C74">
        <w:rPr>
          <w:rFonts w:ascii="Times New Roman" w:hAnsi="Times New Roman" w:cs="Times New Roman"/>
          <w:sz w:val="24"/>
          <w:szCs w:val="24"/>
        </w:rPr>
        <w:t xml:space="preserve">. </w:t>
      </w:r>
      <w:r w:rsidRPr="00AB14BC">
        <w:rPr>
          <w:rFonts w:ascii="Times New Roman" w:hAnsi="Times New Roman" w:cs="Times New Roman"/>
          <w:sz w:val="24"/>
          <w:szCs w:val="24"/>
        </w:rPr>
        <w:t>Подготовка моно</w:t>
      </w:r>
      <w:r w:rsidR="00F15A57">
        <w:rPr>
          <w:rFonts w:ascii="Times New Roman" w:hAnsi="Times New Roman" w:cs="Times New Roman"/>
          <w:sz w:val="24"/>
          <w:szCs w:val="24"/>
        </w:rPr>
        <w:t>логического высказывания по теме (по одному из вопросов)</w:t>
      </w:r>
      <w:r w:rsidR="00653C74">
        <w:rPr>
          <w:rFonts w:ascii="Times New Roman" w:hAnsi="Times New Roman" w:cs="Times New Roman"/>
          <w:sz w:val="24"/>
          <w:szCs w:val="24"/>
        </w:rPr>
        <w:t>.</w:t>
      </w:r>
    </w:p>
    <w:p w:rsidR="00AB14BC" w:rsidRDefault="00AB14BC" w:rsidP="00A8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075D" w:rsidRPr="00A65B00">
        <w:rPr>
          <w:rFonts w:ascii="Times New Roman" w:hAnsi="Times New Roman" w:cs="Times New Roman"/>
          <w:sz w:val="24"/>
          <w:szCs w:val="24"/>
        </w:rPr>
        <w:t xml:space="preserve">. </w:t>
      </w:r>
      <w:r w:rsidRPr="00AB14BC">
        <w:rPr>
          <w:rFonts w:ascii="Times New Roman" w:hAnsi="Times New Roman" w:cs="Times New Roman"/>
          <w:sz w:val="24"/>
          <w:szCs w:val="24"/>
        </w:rPr>
        <w:t>Проверка монологического высказывания.</w:t>
      </w:r>
    </w:p>
    <w:p w:rsidR="00AB14BC" w:rsidRDefault="00AB14BC" w:rsidP="00AB1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B14BC">
        <w:rPr>
          <w:rFonts w:ascii="Times New Roman" w:hAnsi="Times New Roman" w:cs="Times New Roman"/>
          <w:sz w:val="24"/>
          <w:szCs w:val="24"/>
        </w:rPr>
        <w:t>Дополнительный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4BC">
        <w:rPr>
          <w:rFonts w:ascii="Times New Roman" w:hAnsi="Times New Roman" w:cs="Times New Roman"/>
          <w:sz w:val="24"/>
          <w:szCs w:val="24"/>
        </w:rPr>
        <w:t>(необязательный):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4BC">
        <w:rPr>
          <w:rFonts w:ascii="Times New Roman" w:hAnsi="Times New Roman" w:cs="Times New Roman"/>
          <w:sz w:val="24"/>
          <w:szCs w:val="24"/>
        </w:rPr>
        <w:t>подготовка полного монологического высказывания</w:t>
      </w:r>
      <w:r w:rsidR="00F15A57">
        <w:rPr>
          <w:rFonts w:ascii="Times New Roman" w:hAnsi="Times New Roman" w:cs="Times New Roman"/>
          <w:sz w:val="24"/>
          <w:szCs w:val="24"/>
        </w:rPr>
        <w:t xml:space="preserve"> с последующей проверкой.</w:t>
      </w:r>
    </w:p>
    <w:p w:rsidR="00653C74" w:rsidRPr="00A65B00" w:rsidRDefault="00653C74" w:rsidP="00A8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Подведение итогов. Рефлексия.</w:t>
      </w:r>
    </w:p>
    <w:p w:rsidR="00BA075D" w:rsidRPr="0075752C" w:rsidRDefault="00BA075D" w:rsidP="00A855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752C">
        <w:rPr>
          <w:rFonts w:ascii="Times New Roman" w:hAnsi="Times New Roman" w:cs="Times New Roman"/>
          <w:b/>
          <w:bCs/>
          <w:sz w:val="24"/>
          <w:szCs w:val="24"/>
        </w:rPr>
        <w:t xml:space="preserve">Формы и методы диагностики предметных, </w:t>
      </w:r>
      <w:proofErr w:type="spellStart"/>
      <w:r w:rsidRPr="0075752C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75752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учащихся на уроке</w:t>
      </w:r>
    </w:p>
    <w:p w:rsidR="00420ECA" w:rsidRPr="00420ECA" w:rsidRDefault="006F7C0E" w:rsidP="00A8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 </w:t>
      </w:r>
      <w:r w:rsidR="00BA075D" w:rsidRPr="00420ECA">
        <w:rPr>
          <w:rFonts w:ascii="Times New Roman" w:hAnsi="Times New Roman" w:cs="Times New Roman"/>
          <w:b/>
          <w:bCs/>
          <w:sz w:val="24"/>
          <w:szCs w:val="24"/>
        </w:rPr>
        <w:t>урока –</w:t>
      </w:r>
      <w:r w:rsidR="00BA075D" w:rsidRPr="00420ECA">
        <w:rPr>
          <w:rFonts w:ascii="Times New Roman" w:hAnsi="Times New Roman" w:cs="Times New Roman"/>
          <w:sz w:val="24"/>
          <w:szCs w:val="24"/>
        </w:rPr>
        <w:t xml:space="preserve"> </w:t>
      </w:r>
      <w:r w:rsidR="0091354E">
        <w:rPr>
          <w:rFonts w:ascii="Times New Roman" w:hAnsi="Times New Roman" w:cs="Times New Roman"/>
          <w:sz w:val="24"/>
          <w:szCs w:val="24"/>
        </w:rPr>
        <w:t>урок- освоения новых знаний</w:t>
      </w:r>
      <w:bookmarkStart w:id="0" w:name="_GoBack"/>
      <w:bookmarkEnd w:id="0"/>
    </w:p>
    <w:p w:rsidR="00BA075D" w:rsidRDefault="00BA075D" w:rsidP="00A85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ECA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420ECA">
        <w:rPr>
          <w:rFonts w:ascii="Times New Roman" w:hAnsi="Times New Roman" w:cs="Times New Roman"/>
          <w:sz w:val="24"/>
          <w:szCs w:val="24"/>
        </w:rPr>
        <w:t xml:space="preserve"> –</w:t>
      </w:r>
      <w:r w:rsidR="00420ECA">
        <w:rPr>
          <w:rFonts w:ascii="Times New Roman" w:hAnsi="Times New Roman" w:cs="Times New Roman"/>
          <w:sz w:val="24"/>
          <w:szCs w:val="24"/>
        </w:rPr>
        <w:t xml:space="preserve"> </w:t>
      </w:r>
      <w:r w:rsidR="00420ECA" w:rsidRPr="00420ECA">
        <w:rPr>
          <w:rFonts w:ascii="Times New Roman" w:hAnsi="Times New Roman" w:cs="Times New Roman"/>
          <w:sz w:val="24"/>
          <w:szCs w:val="24"/>
        </w:rPr>
        <w:t>комбинированный урок</w:t>
      </w:r>
      <w:r w:rsidRPr="00420ECA">
        <w:rPr>
          <w:rFonts w:ascii="Times New Roman" w:hAnsi="Times New Roman" w:cs="Times New Roman"/>
          <w:sz w:val="24"/>
          <w:szCs w:val="24"/>
        </w:rPr>
        <w:t>.</w:t>
      </w:r>
    </w:p>
    <w:p w:rsidR="00420ECA" w:rsidRPr="00420ECA" w:rsidRDefault="00420ECA" w:rsidP="00A855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ECA">
        <w:rPr>
          <w:rFonts w:ascii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354E">
        <w:rPr>
          <w:rFonts w:ascii="Times New Roman" w:hAnsi="Times New Roman" w:cs="Times New Roman"/>
          <w:sz w:val="24"/>
          <w:szCs w:val="24"/>
        </w:rPr>
        <w:t>записка с использованием акронимов. Краткое монологическое высказывание: развернутый ответ на вопрос.</w:t>
      </w:r>
    </w:p>
    <w:p w:rsidR="00F6167F" w:rsidRDefault="00F6167F" w:rsidP="00A8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ECA" w:rsidRPr="00A65B00" w:rsidRDefault="00420ECA" w:rsidP="00420EC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20ECA" w:rsidRPr="00A65B00" w:rsidSect="00E92967">
          <w:headerReference w:type="default" r:id="rId9"/>
          <w:footerReference w:type="default" r:id="rId10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F6167F" w:rsidRPr="00A65B00" w:rsidRDefault="00F6167F" w:rsidP="00A855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5B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урока: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15"/>
        <w:gridCol w:w="3969"/>
        <w:gridCol w:w="4395"/>
        <w:gridCol w:w="1984"/>
        <w:gridCol w:w="2126"/>
      </w:tblGrid>
      <w:tr w:rsidR="006F7C0E" w:rsidRPr="00A65B00" w:rsidTr="006F7C0E">
        <w:tc>
          <w:tcPr>
            <w:tcW w:w="534" w:type="dxa"/>
          </w:tcPr>
          <w:p w:rsidR="006F7C0E" w:rsidRPr="00A65B00" w:rsidRDefault="006F7C0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5" w:type="dxa"/>
          </w:tcPr>
          <w:p w:rsidR="006F7C0E" w:rsidRPr="00A65B00" w:rsidRDefault="006F7C0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0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969" w:type="dxa"/>
          </w:tcPr>
          <w:p w:rsidR="006F7C0E" w:rsidRPr="00A65B00" w:rsidRDefault="006F7C0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00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4395" w:type="dxa"/>
          </w:tcPr>
          <w:p w:rsidR="006F7C0E" w:rsidRPr="00A65B00" w:rsidRDefault="006F7C0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00">
              <w:rPr>
                <w:rFonts w:ascii="Times New Roman" w:hAnsi="Times New Roman" w:cs="Times New Roman"/>
                <w:sz w:val="24"/>
                <w:szCs w:val="24"/>
              </w:rPr>
              <w:t>действия учеников</w:t>
            </w:r>
          </w:p>
        </w:tc>
        <w:tc>
          <w:tcPr>
            <w:tcW w:w="1984" w:type="dxa"/>
          </w:tcPr>
          <w:p w:rsidR="006F7C0E" w:rsidRPr="00A65B00" w:rsidRDefault="006F7C0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00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</w:tcPr>
          <w:p w:rsidR="006F7C0E" w:rsidRPr="00A65B00" w:rsidRDefault="006F7C0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0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6F7C0E" w:rsidRPr="00A65B00" w:rsidTr="006F7C0E">
        <w:tc>
          <w:tcPr>
            <w:tcW w:w="534" w:type="dxa"/>
          </w:tcPr>
          <w:p w:rsidR="006F7C0E" w:rsidRPr="00A65B00" w:rsidRDefault="006F7C0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6F7C0E" w:rsidRPr="00A65B00" w:rsidRDefault="006F7C0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5B00">
              <w:rPr>
                <w:rFonts w:ascii="Times New Roman" w:hAnsi="Times New Roman" w:cs="Times New Roman"/>
                <w:sz w:val="24"/>
                <w:szCs w:val="24"/>
              </w:rPr>
              <w:t>рганизационный</w:t>
            </w:r>
          </w:p>
          <w:p w:rsidR="006F7C0E" w:rsidRPr="001C776E" w:rsidRDefault="006F7C0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76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Мотивация.</w:t>
            </w:r>
          </w:p>
          <w:p w:rsidR="006F7C0E" w:rsidRPr="00A65B00" w:rsidRDefault="006F7C0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7C0E" w:rsidRDefault="00213E64" w:rsidP="0021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1438">
              <w:rPr>
                <w:rFonts w:ascii="Times New Roman" w:hAnsi="Times New Roman" w:cs="Times New Roman"/>
                <w:sz w:val="24"/>
                <w:szCs w:val="24"/>
              </w:rPr>
              <w:t>читель выводит на экран картинку первого слайда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21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просит сказать, что сегодня будет на уроке, согласно этой подсказке.</w:t>
            </w:r>
          </w:p>
          <w:p w:rsidR="00213E64" w:rsidRDefault="00213E64" w:rsidP="0021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соглашается, раз хотите, </w:t>
            </w:r>
            <w:r w:rsidR="003F5E1E">
              <w:rPr>
                <w:rFonts w:ascii="Times New Roman" w:hAnsi="Times New Roman" w:cs="Times New Roman"/>
                <w:sz w:val="24"/>
                <w:szCs w:val="24"/>
              </w:rPr>
              <w:t>будет те</w:t>
            </w:r>
            <w:proofErr w:type="gramStart"/>
            <w:r w:rsidR="003F5E1E">
              <w:rPr>
                <w:rFonts w:ascii="Times New Roman" w:hAnsi="Times New Roman" w:cs="Times New Roman"/>
                <w:sz w:val="24"/>
                <w:szCs w:val="24"/>
              </w:rPr>
              <w:t xml:space="preserve">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чтения.</w:t>
            </w:r>
          </w:p>
          <w:p w:rsidR="00213E64" w:rsidRDefault="00213E64" w:rsidP="0021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учитель выводит на экран следующее слово </w:t>
            </w:r>
            <w:r w:rsidRPr="00213E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213E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3E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text</w:t>
            </w:r>
            <w:r w:rsidRPr="00213E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1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предлагает продолжить рассуждение.</w:t>
            </w:r>
            <w:r w:rsidR="003F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 идей можно разрешить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перевод слова в словаре, даже уместно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21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этом уроке).</w:t>
            </w:r>
          </w:p>
          <w:p w:rsidR="00213E64" w:rsidRDefault="003F5E1E" w:rsidP="003F5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но для каждого вида письма есть свои правила и даже свой язык и стиль. Сегодня на уроке мы познакомимся с таким понятием как АКРОНИМЫ, и попробуем написать записку с их использованием.</w:t>
            </w:r>
          </w:p>
          <w:p w:rsidR="003F5E1E" w:rsidRPr="00213E64" w:rsidRDefault="003F5E1E" w:rsidP="003F5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вам 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понадобиться этот язык и насколько он необходим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95" w:type="dxa"/>
          </w:tcPr>
          <w:p w:rsidR="006F7C0E" w:rsidRDefault="00213E64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предполагают (логично предположить), что будет чтение текста</w:t>
            </w:r>
          </w:p>
          <w:p w:rsidR="00213E64" w:rsidRDefault="00213E64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64" w:rsidRDefault="00213E64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64" w:rsidRDefault="00213E64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64" w:rsidRDefault="00213E64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высказывают предположение,</w:t>
            </w:r>
          </w:p>
          <w:p w:rsidR="00213E64" w:rsidRDefault="00213E64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64" w:rsidRDefault="00213E64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64" w:rsidRDefault="00213E64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64" w:rsidRDefault="00213E64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(писать сообщение)</w:t>
            </w:r>
            <w:r w:rsidR="003F5E1E">
              <w:rPr>
                <w:rFonts w:ascii="Times New Roman" w:hAnsi="Times New Roman" w:cs="Times New Roman"/>
                <w:sz w:val="24"/>
                <w:szCs w:val="24"/>
              </w:rPr>
              <w:t xml:space="preserve"> и делают вывод, что будут писать сообщения на уроке.</w:t>
            </w:r>
          </w:p>
          <w:p w:rsidR="003F5E1E" w:rsidRDefault="003F5E1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1E" w:rsidRDefault="003F5E1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1E" w:rsidRDefault="003F5E1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1E" w:rsidRDefault="003F5E1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1E" w:rsidRDefault="003F5E1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1E" w:rsidRDefault="003F5E1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1E" w:rsidRDefault="003F5E1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1E" w:rsidRDefault="003F5E1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1E" w:rsidRDefault="003F5E1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E1E" w:rsidRPr="00661A4D" w:rsidRDefault="003F5E1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отвечают вопрос.</w:t>
            </w:r>
          </w:p>
        </w:tc>
        <w:tc>
          <w:tcPr>
            <w:tcW w:w="1984" w:type="dxa"/>
          </w:tcPr>
          <w:p w:rsidR="006F7C0E" w:rsidRPr="00661A4D" w:rsidRDefault="003F5E1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126" w:type="dxa"/>
          </w:tcPr>
          <w:p w:rsidR="006F7C0E" w:rsidRPr="00661A4D" w:rsidRDefault="00571438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</w:tr>
      <w:tr w:rsidR="006F7C0E" w:rsidRPr="003F5E1E" w:rsidTr="006F7C0E">
        <w:tc>
          <w:tcPr>
            <w:tcW w:w="534" w:type="dxa"/>
          </w:tcPr>
          <w:p w:rsidR="006F7C0E" w:rsidRPr="00A65B00" w:rsidRDefault="006F7C0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6F7C0E" w:rsidRPr="00A65B00" w:rsidRDefault="00AE4F87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</w:t>
            </w:r>
            <w:r w:rsidR="00BB42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14B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 понятием, </w:t>
            </w:r>
            <w:r w:rsidR="00BB42E5">
              <w:rPr>
                <w:rFonts w:ascii="Times New Roman" w:hAnsi="Times New Roman" w:cs="Times New Roman"/>
                <w:sz w:val="24"/>
                <w:szCs w:val="24"/>
              </w:rPr>
              <w:t>активизация лексики</w:t>
            </w:r>
            <w:r w:rsidR="00AB1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F7C0E" w:rsidRDefault="003F5E1E" w:rsidP="003F5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выводит на экран слово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ACRONYMS</w:t>
            </w:r>
            <w:r w:rsidRPr="003F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спрашивает, оно означает что, дает задание ученикам, работая в парах, найти значение слова в интернете</w:t>
            </w:r>
          </w:p>
          <w:p w:rsidR="000F6E7F" w:rsidRDefault="000F6E7F" w:rsidP="003F5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ответить на вопросы, когда и зачем используются акронимы и к какому стилю они принадлежат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(официальный, неофициальный, нейтральный, полуофициальный)</w:t>
            </w:r>
          </w:p>
          <w:p w:rsidR="000F6E7F" w:rsidRDefault="000F6E7F" w:rsidP="003F5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спрашивает, какие акронимы ученики знают и что они означают</w:t>
            </w:r>
          </w:p>
          <w:p w:rsidR="000F6E7F" w:rsidRDefault="000F6E7F" w:rsidP="003F5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ученикам объединиться в группы по 4 человека (соседние парты) и вспомнить (без поиска в интернете), какие акронимы они знают и что они означают.</w:t>
            </w:r>
          </w:p>
          <w:p w:rsidR="000F6E7F" w:rsidRPr="00DE02C3" w:rsidRDefault="00AE4F87" w:rsidP="00AE4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6E7F">
              <w:rPr>
                <w:rFonts w:ascii="Times New Roman" w:hAnsi="Times New Roman" w:cs="Times New Roman"/>
                <w:sz w:val="24"/>
                <w:szCs w:val="24"/>
              </w:rPr>
              <w:t xml:space="preserve">читель тем временем рисует на доске табличку с количеством ячеек равной количеству групп и дает команду группам заполнить ее. (Можно организовать в виде эстафеты, но не на скорость, а на большее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слов, для наглядности каждую группу можно оснастить маркером своего цвета)</w:t>
            </w:r>
          </w:p>
        </w:tc>
        <w:tc>
          <w:tcPr>
            <w:tcW w:w="4395" w:type="dxa"/>
          </w:tcPr>
          <w:p w:rsidR="006F7C0E" w:rsidRDefault="006F7C0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выполняют задание и отвечают на вопрос учителя</w:t>
            </w: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 учителя</w:t>
            </w: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AE4F87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6E7F">
              <w:rPr>
                <w:rFonts w:ascii="Times New Roman" w:hAnsi="Times New Roman" w:cs="Times New Roman"/>
                <w:sz w:val="24"/>
                <w:szCs w:val="24"/>
              </w:rPr>
              <w:t>ченики в группах выполняют задание учителя</w:t>
            </w:r>
          </w:p>
          <w:p w:rsidR="00AE4F87" w:rsidRDefault="00AE4F87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7" w:rsidRDefault="00AE4F87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7" w:rsidRDefault="00AE4F87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7" w:rsidRDefault="00AE4F87" w:rsidP="00AE4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7" w:rsidRDefault="00AE4F87" w:rsidP="00AE4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7" w:rsidRPr="007046E7" w:rsidRDefault="00AE4F87" w:rsidP="00AE4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 одному от каждой группы подходят друг за другом и заполняют таблицу, озвучивая «полную версию» сокращения.</w:t>
            </w:r>
          </w:p>
        </w:tc>
        <w:tc>
          <w:tcPr>
            <w:tcW w:w="1984" w:type="dxa"/>
          </w:tcPr>
          <w:p w:rsidR="000F6E7F" w:rsidRDefault="003F5E1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парах</w:t>
            </w:r>
            <w:r w:rsidR="000F6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0E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7F" w:rsidRPr="007046E7" w:rsidRDefault="000F6E7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2126" w:type="dxa"/>
          </w:tcPr>
          <w:p w:rsidR="006F7C0E" w:rsidRPr="003F5E1E" w:rsidRDefault="003F5E1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2</w:t>
            </w:r>
          </w:p>
        </w:tc>
      </w:tr>
      <w:tr w:rsidR="00BB42E5" w:rsidRPr="003F5E1E" w:rsidTr="006F7C0E">
        <w:tc>
          <w:tcPr>
            <w:tcW w:w="534" w:type="dxa"/>
          </w:tcPr>
          <w:p w:rsidR="00BB42E5" w:rsidRPr="00A65B00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5" w:type="dxa"/>
          </w:tcPr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лексики</w:t>
            </w:r>
          </w:p>
        </w:tc>
        <w:tc>
          <w:tcPr>
            <w:tcW w:w="3969" w:type="dxa"/>
          </w:tcPr>
          <w:p w:rsidR="00BB42E5" w:rsidRDefault="00BB42E5" w:rsidP="00BB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список акронимов и задание догадаться или найти в интернете их значение</w:t>
            </w:r>
          </w:p>
          <w:p w:rsidR="00BB42E5" w:rsidRDefault="00BB42E5" w:rsidP="00BB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проверку</w:t>
            </w:r>
          </w:p>
          <w:p w:rsidR="00BB42E5" w:rsidRDefault="00BB42E5" w:rsidP="00BB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выполнить упражнение в рабочей тетради и прочесть сообщения, написанные с помощью акронимов.</w:t>
            </w:r>
          </w:p>
          <w:p w:rsidR="00BB42E5" w:rsidRDefault="00BB42E5" w:rsidP="00BB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проверку</w:t>
            </w:r>
            <w:r w:rsidR="003D1DB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="003D1DB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395" w:type="dxa"/>
          </w:tcPr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работают по заданию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парах</w:t>
            </w: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отвечают </w:t>
            </w:r>
          </w:p>
          <w:p w:rsidR="003D1DB7" w:rsidRDefault="003D1DB7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выполняют задание в парах</w:t>
            </w:r>
          </w:p>
          <w:p w:rsidR="003D1DB7" w:rsidRDefault="003D1DB7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B7" w:rsidRDefault="003D1DB7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B7" w:rsidRDefault="003D1DB7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B7" w:rsidRDefault="003D1DB7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проверяют себя</w:t>
            </w:r>
          </w:p>
        </w:tc>
        <w:tc>
          <w:tcPr>
            <w:tcW w:w="1984" w:type="dxa"/>
          </w:tcPr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2126" w:type="dxa"/>
          </w:tcPr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задание</w:t>
            </w:r>
          </w:p>
          <w:p w:rsidR="003D1DB7" w:rsidRDefault="003D1DB7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B7" w:rsidRDefault="003D1DB7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B7" w:rsidRDefault="003D1DB7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или магнитофон с диском</w:t>
            </w:r>
          </w:p>
          <w:p w:rsidR="003D1DB7" w:rsidRDefault="003D1DB7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E5" w:rsidRPr="003F5E1E" w:rsidTr="006F7C0E">
        <w:tc>
          <w:tcPr>
            <w:tcW w:w="534" w:type="dxa"/>
          </w:tcPr>
          <w:p w:rsidR="00BB42E5" w:rsidRPr="00A65B00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15" w:type="dxa"/>
          </w:tcPr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лексики, применение знаний на практике</w:t>
            </w:r>
          </w:p>
        </w:tc>
        <w:tc>
          <w:tcPr>
            <w:tcW w:w="3969" w:type="dxa"/>
          </w:tcPr>
          <w:p w:rsidR="00BB42E5" w:rsidRDefault="00BB42E5" w:rsidP="0028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="002839FF">
              <w:rPr>
                <w:rFonts w:ascii="Times New Roman" w:hAnsi="Times New Roman" w:cs="Times New Roman"/>
                <w:sz w:val="24"/>
                <w:szCs w:val="24"/>
              </w:rPr>
              <w:t xml:space="preserve">раздает небольшие листы </w:t>
            </w:r>
            <w:r w:rsidR="0028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написать свою записку другу с максимальным использованием акронимов (объем можно не оговаривать, но нужно ограничить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2-3 минуты)</w:t>
            </w:r>
            <w:r w:rsidR="002839F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напоминает правила написания записки (обращение, необходимая информация, завершение, подпись) тема может быть любая.</w:t>
            </w:r>
          </w:p>
          <w:p w:rsidR="002839FF" w:rsidRDefault="002839FF" w:rsidP="00283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(Условие: сдавать на проверку можно по желанию)</w:t>
            </w:r>
          </w:p>
        </w:tc>
        <w:tc>
          <w:tcPr>
            <w:tcW w:w="4395" w:type="dxa"/>
          </w:tcPr>
          <w:p w:rsidR="00BB42E5" w:rsidRDefault="002839F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выполняют задание</w:t>
            </w:r>
          </w:p>
        </w:tc>
        <w:tc>
          <w:tcPr>
            <w:tcW w:w="1984" w:type="dxa"/>
          </w:tcPr>
          <w:p w:rsidR="00BB42E5" w:rsidRDefault="002839F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126" w:type="dxa"/>
          </w:tcPr>
          <w:p w:rsidR="00BB42E5" w:rsidRDefault="002839F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листок, ручка</w:t>
            </w:r>
          </w:p>
        </w:tc>
      </w:tr>
      <w:tr w:rsidR="00BB42E5" w:rsidRPr="00D62C9B" w:rsidTr="006F7C0E">
        <w:tc>
          <w:tcPr>
            <w:tcW w:w="534" w:type="dxa"/>
          </w:tcPr>
          <w:p w:rsidR="00BB42E5" w:rsidRPr="00A65B00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515" w:type="dxa"/>
          </w:tcPr>
          <w:p w:rsidR="00BB42E5" w:rsidRPr="00D62C9B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картинки (как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 w:rsidRPr="00D62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D62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D62C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B42E5" w:rsidRDefault="00BB42E5" w:rsidP="00AE4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сообщает,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 было заявлено в начале урока, сегодня ученикам предстоит поработать с текстом и выводит на экран картинку. Предлагает совместно описать эту картинку. (По принципу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gap- filling)</w:t>
            </w:r>
          </w:p>
          <w:p w:rsidR="00BB42E5" w:rsidRDefault="00BB42E5" w:rsidP="00AE4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this picture we can see 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girl) She’s …(15) years old, she’s quite (pretty), she’s got wavy (long dark) hair and brown eyes. She’s wearing casual (clothes). In the back ground (we can see a part of a bedroom) with a (desk) and some shelves. A girl 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lying on the bed) and holding (a smartphone). She is (looking at the screen and smiling).</w:t>
            </w:r>
          </w:p>
          <w:p w:rsidR="00BB42E5" w:rsidRDefault="00BB42E5" w:rsidP="00AE4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all accounts she is (chatting with her friends).</w:t>
            </w:r>
          </w:p>
          <w:p w:rsidR="00BB42E5" w:rsidRPr="005F4EE6" w:rsidRDefault="00BB42E5" w:rsidP="00AE4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вопрос, о чем будет текст, судя по картинке.</w:t>
            </w:r>
          </w:p>
          <w:p w:rsidR="00BB42E5" w:rsidRPr="005F4EE6" w:rsidRDefault="00BB42E5" w:rsidP="00AE4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FC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Pr="00FC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дополняют</w:t>
            </w:r>
            <w:r w:rsidRPr="00FC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Pr="005F4EE6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 учителя</w:t>
            </w:r>
          </w:p>
        </w:tc>
        <w:tc>
          <w:tcPr>
            <w:tcW w:w="1984" w:type="dxa"/>
          </w:tcPr>
          <w:p w:rsidR="00BB42E5" w:rsidRPr="00D62C9B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2126" w:type="dxa"/>
          </w:tcPr>
          <w:p w:rsidR="00BB42E5" w:rsidRP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1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42E5" w:rsidRPr="00BB42E5" w:rsidTr="006F7C0E">
        <w:tc>
          <w:tcPr>
            <w:tcW w:w="534" w:type="dxa"/>
          </w:tcPr>
          <w:p w:rsidR="00BB42E5" w:rsidRPr="00D62C9B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515" w:type="dxa"/>
          </w:tcPr>
          <w:p w:rsidR="00BB42E5" w:rsidRPr="005F4EE6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работа с текстом (извлечение необходимой информации)</w:t>
            </w:r>
          </w:p>
        </w:tc>
        <w:tc>
          <w:tcPr>
            <w:tcW w:w="3969" w:type="dxa"/>
          </w:tcPr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6">
              <w:rPr>
                <w:rFonts w:ascii="Times New Roman" w:hAnsi="Times New Roman" w:cs="Times New Roman"/>
                <w:sz w:val="24"/>
                <w:szCs w:val="24"/>
              </w:rPr>
              <w:t>Учитель просит открыть рабочую тетрадь с текстом и заданием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Пробежать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азами и соотнести высказанное предположение с содержанием текста.</w:t>
            </w: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предлагает выполнить задание к тексту, найдя в тексте необходимую информацию, заполнить пропуски в предложениях.</w:t>
            </w:r>
          </w:p>
          <w:p w:rsidR="00BB42E5" w:rsidRPr="005F4EE6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проверку.</w:t>
            </w:r>
          </w:p>
        </w:tc>
        <w:tc>
          <w:tcPr>
            <w:tcW w:w="4395" w:type="dxa"/>
          </w:tcPr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выполняют задание учителя</w:t>
            </w:r>
          </w:p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Pr="005F4EE6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выполняют задание.</w:t>
            </w:r>
          </w:p>
        </w:tc>
        <w:tc>
          <w:tcPr>
            <w:tcW w:w="1984" w:type="dxa"/>
          </w:tcPr>
          <w:p w:rsidR="00BB42E5" w:rsidRDefault="00BB42E5" w:rsidP="009F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BB42E5" w:rsidRDefault="00BB42E5" w:rsidP="009F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9F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9F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9F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9F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9F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9F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9F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9F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Default="00BB42E5" w:rsidP="009F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E5" w:rsidRPr="005F4EE6" w:rsidRDefault="00BB42E5" w:rsidP="009F0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2126" w:type="dxa"/>
          </w:tcPr>
          <w:p w:rsidR="00BB42E5" w:rsidRPr="00BB42E5" w:rsidRDefault="00BB42E5" w:rsidP="00BB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5">
              <w:rPr>
                <w:rFonts w:ascii="Times New Roman" w:hAnsi="Times New Roman" w:cs="Times New Roman"/>
                <w:sz w:val="24"/>
                <w:szCs w:val="24"/>
              </w:rPr>
              <w:t>рабочая тетрадь, текст и упражнение</w:t>
            </w:r>
          </w:p>
        </w:tc>
      </w:tr>
      <w:tr w:rsidR="00BB42E5" w:rsidRPr="002839FF" w:rsidTr="006F7C0E">
        <w:tc>
          <w:tcPr>
            <w:tcW w:w="534" w:type="dxa"/>
          </w:tcPr>
          <w:p w:rsidR="00BB42E5" w:rsidRPr="00D62C9B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515" w:type="dxa"/>
          </w:tcPr>
          <w:p w:rsidR="00BB42E5" w:rsidRPr="002839FF" w:rsidRDefault="002839F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монологического высказывания по теме</w:t>
            </w:r>
          </w:p>
        </w:tc>
        <w:tc>
          <w:tcPr>
            <w:tcW w:w="3969" w:type="dxa"/>
          </w:tcPr>
          <w:p w:rsidR="00FC5CDE" w:rsidRDefault="00FC5CD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DB7">
              <w:rPr>
                <w:rFonts w:ascii="Times New Roman" w:hAnsi="Times New Roman" w:cs="Times New Roman"/>
                <w:sz w:val="24"/>
                <w:szCs w:val="24"/>
              </w:rPr>
              <w:t>Учитель выводит на экран новый слайд с заданием для монологического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2E5" w:rsidRDefault="003D1DB7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нового задания учитель предлагает ученикам разделиться на группы, </w:t>
            </w:r>
            <w:r w:rsidR="00FC5CDE">
              <w:rPr>
                <w:rFonts w:ascii="Times New Roman" w:hAnsi="Times New Roman" w:cs="Times New Roman"/>
                <w:sz w:val="24"/>
                <w:szCs w:val="24"/>
              </w:rPr>
              <w:t>для этого раздает каждому ученику листок с заданием и клише</w:t>
            </w:r>
            <w:r w:rsidR="002F7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CDE" w:rsidRDefault="00FC5CD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просит сформировать группы, объединившись с теми, у кого такие же задания.</w:t>
            </w:r>
          </w:p>
          <w:p w:rsidR="002F725F" w:rsidRDefault="002F725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определяет задание: используя клише и свои идеи ответить на вопрос задания. Ответ можно записать, но можно подготовить и устно.</w:t>
            </w:r>
          </w:p>
          <w:p w:rsidR="002F725F" w:rsidRPr="003D1DB7" w:rsidRDefault="002F725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время для работы.</w:t>
            </w:r>
          </w:p>
        </w:tc>
        <w:tc>
          <w:tcPr>
            <w:tcW w:w="4395" w:type="dxa"/>
          </w:tcPr>
          <w:p w:rsidR="00BB42E5" w:rsidRPr="002F725F" w:rsidRDefault="002F725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25F">
              <w:rPr>
                <w:rFonts w:ascii="Times New Roman" w:hAnsi="Times New Roman" w:cs="Times New Roman"/>
                <w:sz w:val="24"/>
                <w:szCs w:val="24"/>
              </w:rPr>
              <w:t>ченики объединяются в группы и составляют развернутый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5F">
              <w:rPr>
                <w:rFonts w:ascii="Times New Roman" w:hAnsi="Times New Roman" w:cs="Times New Roman"/>
                <w:sz w:val="24"/>
                <w:szCs w:val="24"/>
              </w:rPr>
              <w:t>на вопрос, используя клише.</w:t>
            </w:r>
          </w:p>
        </w:tc>
        <w:tc>
          <w:tcPr>
            <w:tcW w:w="1984" w:type="dxa"/>
          </w:tcPr>
          <w:p w:rsidR="00BB42E5" w:rsidRPr="002F725F" w:rsidRDefault="002F725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5F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2126" w:type="dxa"/>
          </w:tcPr>
          <w:p w:rsidR="00BB42E5" w:rsidRPr="002839FF" w:rsidRDefault="002F725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распечатанные клише для ответа</w:t>
            </w:r>
          </w:p>
        </w:tc>
      </w:tr>
      <w:tr w:rsidR="00BB42E5" w:rsidRPr="002F725F" w:rsidTr="006F7C0E">
        <w:tc>
          <w:tcPr>
            <w:tcW w:w="534" w:type="dxa"/>
          </w:tcPr>
          <w:p w:rsidR="00BB42E5" w:rsidRPr="00D62C9B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515" w:type="dxa"/>
          </w:tcPr>
          <w:p w:rsidR="00BB42E5" w:rsidRPr="002F725F" w:rsidRDefault="002F725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монологического высказывания.</w:t>
            </w:r>
          </w:p>
        </w:tc>
        <w:tc>
          <w:tcPr>
            <w:tcW w:w="3969" w:type="dxa"/>
          </w:tcPr>
          <w:p w:rsidR="00BB42E5" w:rsidRPr="002F725F" w:rsidRDefault="002F725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проверку.</w:t>
            </w:r>
          </w:p>
        </w:tc>
        <w:tc>
          <w:tcPr>
            <w:tcW w:w="4395" w:type="dxa"/>
          </w:tcPr>
          <w:p w:rsidR="00BB42E5" w:rsidRPr="002F725F" w:rsidRDefault="002F725F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 одному от группы отвечают на вопрос согласно плану.</w:t>
            </w:r>
          </w:p>
        </w:tc>
        <w:tc>
          <w:tcPr>
            <w:tcW w:w="1984" w:type="dxa"/>
          </w:tcPr>
          <w:p w:rsidR="00BB42E5" w:rsidRPr="002F725F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2E5" w:rsidRPr="002F725F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42E5" w:rsidRPr="00AB14BC" w:rsidTr="006F7C0E">
        <w:tc>
          <w:tcPr>
            <w:tcW w:w="534" w:type="dxa"/>
          </w:tcPr>
          <w:p w:rsidR="00BB42E5" w:rsidRPr="00AB14BC" w:rsidRDefault="00FC5CDE" w:rsidP="00A855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BB42E5" w:rsidRPr="00AB14BC" w:rsidRDefault="00FC5CDE" w:rsidP="00A855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Дополнительный</w:t>
            </w:r>
          </w:p>
          <w:p w:rsidR="00FC5CDE" w:rsidRDefault="00FC5CDE" w:rsidP="00A855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(необязательный)</w:t>
            </w:r>
            <w:r w:rsidR="00AB1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B14BC" w:rsidRPr="00AB14BC" w:rsidRDefault="00AB14BC" w:rsidP="00A855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полного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монологического высказывания</w:t>
            </w:r>
          </w:p>
        </w:tc>
        <w:tc>
          <w:tcPr>
            <w:tcW w:w="3969" w:type="dxa"/>
          </w:tcPr>
          <w:p w:rsidR="00BB42E5" w:rsidRPr="00AB14BC" w:rsidRDefault="00FC5CDE" w:rsidP="00A8550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4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Если работа </w:t>
            </w:r>
            <w:proofErr w:type="gramStart"/>
            <w:r w:rsidRPr="00AB14BC">
              <w:rPr>
                <w:rFonts w:ascii="Times New Roman" w:hAnsi="Times New Roman" w:cs="Times New Roman"/>
                <w:i/>
                <w:sz w:val="24"/>
                <w:szCs w:val="24"/>
              </w:rPr>
              <w:t>прошла быстро и осталось</w:t>
            </w:r>
            <w:proofErr w:type="gramEnd"/>
            <w:r w:rsidRPr="00AB1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время, можно попросить учеников переформировать группы, </w:t>
            </w:r>
            <w:r w:rsidRPr="00AB14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чтобы в каждой группе были ответы на все четыре вопроса и подготовить развернутое монологическое высказывание по теме и плану.</w:t>
            </w:r>
          </w:p>
        </w:tc>
        <w:tc>
          <w:tcPr>
            <w:tcW w:w="4395" w:type="dxa"/>
          </w:tcPr>
          <w:p w:rsidR="00BB42E5" w:rsidRPr="00AB14BC" w:rsidRDefault="00AB14BC" w:rsidP="00C52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4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Работая в новых </w:t>
            </w:r>
            <w:proofErr w:type="gramStart"/>
            <w:r w:rsidRPr="00AB14BC">
              <w:rPr>
                <w:rFonts w:ascii="Times New Roman" w:hAnsi="Times New Roman" w:cs="Times New Roman"/>
                <w:i/>
                <w:sz w:val="24"/>
                <w:szCs w:val="24"/>
              </w:rPr>
              <w:t>группах</w:t>
            </w:r>
            <w:proofErr w:type="gramEnd"/>
            <w:r w:rsidRPr="00AB1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ученики делятся информацией, составляя полное монологическое высказывание по </w:t>
            </w:r>
            <w:r w:rsidRPr="00AB14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 пунктам плана.</w:t>
            </w:r>
          </w:p>
          <w:p w:rsidR="00AB14BC" w:rsidRPr="00AB14BC" w:rsidRDefault="00AB14BC" w:rsidP="00C52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4BC">
              <w:rPr>
                <w:rFonts w:ascii="Times New Roman" w:hAnsi="Times New Roman" w:cs="Times New Roman"/>
                <w:i/>
                <w:sz w:val="24"/>
                <w:szCs w:val="24"/>
              </w:rPr>
              <w:t>Затем один человек от группы отвечает (можно предложить попробовать свои силы тому, кто планирует в 9 классе сдавать ОГЭ).</w:t>
            </w:r>
          </w:p>
        </w:tc>
        <w:tc>
          <w:tcPr>
            <w:tcW w:w="1984" w:type="dxa"/>
          </w:tcPr>
          <w:p w:rsidR="00BB42E5" w:rsidRPr="00AB14BC" w:rsidRDefault="00FC5CDE" w:rsidP="00C52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4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группах сменного состава</w:t>
            </w:r>
          </w:p>
        </w:tc>
        <w:tc>
          <w:tcPr>
            <w:tcW w:w="2126" w:type="dxa"/>
          </w:tcPr>
          <w:p w:rsidR="00BB42E5" w:rsidRPr="00AB14BC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B42E5" w:rsidRPr="001C776E" w:rsidTr="006F7C0E">
        <w:tc>
          <w:tcPr>
            <w:tcW w:w="534" w:type="dxa"/>
          </w:tcPr>
          <w:p w:rsidR="00BB42E5" w:rsidRPr="002F725F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BB42E5" w:rsidRPr="00A65B00" w:rsidRDefault="00BB42E5" w:rsidP="00A85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r w:rsidRPr="00D62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Pr="00D62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D62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BB42E5" w:rsidRPr="001C776E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B42E5" w:rsidRPr="00790390" w:rsidRDefault="00FC5CDE" w:rsidP="00FC5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просит учащихся обобщить, что нового они узнали на уроке, и оценить степень полезности данного урока и степень усвоения материала.</w:t>
            </w:r>
          </w:p>
        </w:tc>
        <w:tc>
          <w:tcPr>
            <w:tcW w:w="4395" w:type="dxa"/>
          </w:tcPr>
          <w:p w:rsidR="00BB42E5" w:rsidRPr="00790390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42E5" w:rsidRPr="00FC5CDE" w:rsidRDefault="00FC5CD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E">
              <w:rPr>
                <w:rFonts w:ascii="Times New Roman" w:hAnsi="Times New Roman" w:cs="Times New Roman"/>
                <w:sz w:val="24"/>
                <w:szCs w:val="24"/>
              </w:rPr>
              <w:t>фронтально или индивидуально (заполнение таблицы самоанализа)</w:t>
            </w:r>
          </w:p>
        </w:tc>
        <w:tc>
          <w:tcPr>
            <w:tcW w:w="2126" w:type="dxa"/>
          </w:tcPr>
          <w:p w:rsidR="00BB42E5" w:rsidRDefault="00BB42E5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DE" w:rsidRDefault="00FC5CD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DE" w:rsidRDefault="00FC5CD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CDE" w:rsidRPr="00790390" w:rsidRDefault="00FC5CDE" w:rsidP="00A8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для самоанализа</w:t>
            </w:r>
          </w:p>
        </w:tc>
      </w:tr>
    </w:tbl>
    <w:p w:rsidR="00F6167F" w:rsidRPr="00A65B00" w:rsidRDefault="00F6167F" w:rsidP="00A8550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6167F" w:rsidRPr="00A65B00" w:rsidSect="00C866D7">
      <w:pgSz w:w="16838" w:h="11906" w:orient="landscape"/>
      <w:pgMar w:top="720" w:right="113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DB" w:rsidRDefault="008C50DB" w:rsidP="005D33AA">
      <w:pPr>
        <w:spacing w:after="0" w:line="240" w:lineRule="auto"/>
      </w:pPr>
      <w:r>
        <w:separator/>
      </w:r>
    </w:p>
  </w:endnote>
  <w:endnote w:type="continuationSeparator" w:id="0">
    <w:p w:rsidR="008C50DB" w:rsidRDefault="008C50DB" w:rsidP="005D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F" w:rsidRDefault="0036320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701A">
      <w:rPr>
        <w:noProof/>
      </w:rPr>
      <w:t>1</w:t>
    </w:r>
    <w:r>
      <w:rPr>
        <w:noProof/>
      </w:rPr>
      <w:fldChar w:fldCharType="end"/>
    </w:r>
  </w:p>
  <w:p w:rsidR="00F6167F" w:rsidRDefault="00F616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DB" w:rsidRDefault="008C50DB" w:rsidP="005D33AA">
      <w:pPr>
        <w:spacing w:after="0" w:line="240" w:lineRule="auto"/>
      </w:pPr>
      <w:r>
        <w:separator/>
      </w:r>
    </w:p>
  </w:footnote>
  <w:footnote w:type="continuationSeparator" w:id="0">
    <w:p w:rsidR="008C50DB" w:rsidRDefault="008C50DB" w:rsidP="005D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F" w:rsidRDefault="00F616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D53"/>
    <w:multiLevelType w:val="hybridMultilevel"/>
    <w:tmpl w:val="348E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50FF"/>
    <w:multiLevelType w:val="hybridMultilevel"/>
    <w:tmpl w:val="F506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52A9"/>
    <w:multiLevelType w:val="hybridMultilevel"/>
    <w:tmpl w:val="58EE20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6E4"/>
    <w:rsid w:val="00014C65"/>
    <w:rsid w:val="0003489E"/>
    <w:rsid w:val="00041C6F"/>
    <w:rsid w:val="00055C82"/>
    <w:rsid w:val="00061628"/>
    <w:rsid w:val="000A3E19"/>
    <w:rsid w:val="000C3F31"/>
    <w:rsid w:val="000E159C"/>
    <w:rsid w:val="000F6E7F"/>
    <w:rsid w:val="00133F7B"/>
    <w:rsid w:val="00136AFA"/>
    <w:rsid w:val="001C776E"/>
    <w:rsid w:val="00213E64"/>
    <w:rsid w:val="00255067"/>
    <w:rsid w:val="00280112"/>
    <w:rsid w:val="002839FF"/>
    <w:rsid w:val="002D01BF"/>
    <w:rsid w:val="002D6DA9"/>
    <w:rsid w:val="002F725F"/>
    <w:rsid w:val="00301AE2"/>
    <w:rsid w:val="003335BA"/>
    <w:rsid w:val="00347B51"/>
    <w:rsid w:val="0036320F"/>
    <w:rsid w:val="003C712A"/>
    <w:rsid w:val="003D1DB7"/>
    <w:rsid w:val="003E6782"/>
    <w:rsid w:val="003F5E1E"/>
    <w:rsid w:val="00420ECA"/>
    <w:rsid w:val="0044273B"/>
    <w:rsid w:val="00451BE9"/>
    <w:rsid w:val="00464935"/>
    <w:rsid w:val="00471B15"/>
    <w:rsid w:val="004A046D"/>
    <w:rsid w:val="004C605D"/>
    <w:rsid w:val="004E4FC0"/>
    <w:rsid w:val="00571438"/>
    <w:rsid w:val="005B06E4"/>
    <w:rsid w:val="005B272D"/>
    <w:rsid w:val="005C40AA"/>
    <w:rsid w:val="005C586D"/>
    <w:rsid w:val="005D33AA"/>
    <w:rsid w:val="005F4EE6"/>
    <w:rsid w:val="00607097"/>
    <w:rsid w:val="00643461"/>
    <w:rsid w:val="00653C74"/>
    <w:rsid w:val="00661A4D"/>
    <w:rsid w:val="00663661"/>
    <w:rsid w:val="0068452F"/>
    <w:rsid w:val="006E5033"/>
    <w:rsid w:val="006E646C"/>
    <w:rsid w:val="006F7C0E"/>
    <w:rsid w:val="007000DE"/>
    <w:rsid w:val="007046E7"/>
    <w:rsid w:val="007278A5"/>
    <w:rsid w:val="0073038E"/>
    <w:rsid w:val="007314A3"/>
    <w:rsid w:val="0075752C"/>
    <w:rsid w:val="00764356"/>
    <w:rsid w:val="00765F42"/>
    <w:rsid w:val="00790390"/>
    <w:rsid w:val="007D7502"/>
    <w:rsid w:val="007D7E1C"/>
    <w:rsid w:val="007F37FD"/>
    <w:rsid w:val="00882A53"/>
    <w:rsid w:val="008C1BCB"/>
    <w:rsid w:val="008C50DB"/>
    <w:rsid w:val="008E39A8"/>
    <w:rsid w:val="00906519"/>
    <w:rsid w:val="00911341"/>
    <w:rsid w:val="0091354E"/>
    <w:rsid w:val="00950AE3"/>
    <w:rsid w:val="00951C14"/>
    <w:rsid w:val="009A0785"/>
    <w:rsid w:val="00A02254"/>
    <w:rsid w:val="00A03CB4"/>
    <w:rsid w:val="00A65B00"/>
    <w:rsid w:val="00A72EF3"/>
    <w:rsid w:val="00A85505"/>
    <w:rsid w:val="00A900C9"/>
    <w:rsid w:val="00AB14BC"/>
    <w:rsid w:val="00AC07A5"/>
    <w:rsid w:val="00AE1634"/>
    <w:rsid w:val="00AE4F87"/>
    <w:rsid w:val="00AF26D4"/>
    <w:rsid w:val="00B168C5"/>
    <w:rsid w:val="00B35A17"/>
    <w:rsid w:val="00BA075D"/>
    <w:rsid w:val="00BB42E5"/>
    <w:rsid w:val="00BC72A8"/>
    <w:rsid w:val="00C305B9"/>
    <w:rsid w:val="00C407A4"/>
    <w:rsid w:val="00C866D7"/>
    <w:rsid w:val="00D62C9B"/>
    <w:rsid w:val="00DD29A1"/>
    <w:rsid w:val="00DD701A"/>
    <w:rsid w:val="00DE02C3"/>
    <w:rsid w:val="00DE50F5"/>
    <w:rsid w:val="00E2124B"/>
    <w:rsid w:val="00E92967"/>
    <w:rsid w:val="00E92FFF"/>
    <w:rsid w:val="00F15A57"/>
    <w:rsid w:val="00F30A66"/>
    <w:rsid w:val="00F60E3E"/>
    <w:rsid w:val="00F6167F"/>
    <w:rsid w:val="00F76B07"/>
    <w:rsid w:val="00FA473F"/>
    <w:rsid w:val="00FA5732"/>
    <w:rsid w:val="00FC5838"/>
    <w:rsid w:val="00FC5CDE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8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5D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D33AA"/>
  </w:style>
  <w:style w:type="paragraph" w:styleId="a6">
    <w:name w:val="footer"/>
    <w:basedOn w:val="a"/>
    <w:link w:val="a7"/>
    <w:uiPriority w:val="99"/>
    <w:rsid w:val="005D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D33AA"/>
  </w:style>
  <w:style w:type="paragraph" w:styleId="a8">
    <w:name w:val="List Paragraph"/>
    <w:basedOn w:val="a"/>
    <w:uiPriority w:val="99"/>
    <w:qFormat/>
    <w:rsid w:val="003E678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7D7D-B28A-4134-91EE-A7C5674E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Светлана</cp:lastModifiedBy>
  <cp:revision>29</cp:revision>
  <cp:lastPrinted>2012-11-13T08:52:00Z</cp:lastPrinted>
  <dcterms:created xsi:type="dcterms:W3CDTF">2011-03-14T07:47:00Z</dcterms:created>
  <dcterms:modified xsi:type="dcterms:W3CDTF">2020-08-13T15:31:00Z</dcterms:modified>
</cp:coreProperties>
</file>