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BE" w:rsidRPr="001D0C59" w:rsidRDefault="002966A8" w:rsidP="00C42DE4">
      <w:pPr>
        <w:jc w:val="center"/>
        <w:rPr>
          <w:b/>
        </w:rPr>
      </w:pPr>
      <w:bookmarkStart w:id="0" w:name="_GoBack"/>
      <w:bookmarkEnd w:id="0"/>
      <w:r w:rsidRPr="001D0C59">
        <w:rPr>
          <w:b/>
        </w:rPr>
        <w:t>Духовно-нравственное воспитание младших ш</w:t>
      </w:r>
      <w:r w:rsidR="008C14A7" w:rsidRPr="001D0C59">
        <w:rPr>
          <w:b/>
        </w:rPr>
        <w:t>кольников</w:t>
      </w:r>
    </w:p>
    <w:p w:rsidR="00771FC9" w:rsidRPr="001D0C59" w:rsidRDefault="00C42DE4" w:rsidP="00C42DE4">
      <w:pPr>
        <w:jc w:val="center"/>
        <w:rPr>
          <w:b/>
        </w:rPr>
      </w:pPr>
      <w:r>
        <w:rPr>
          <w:b/>
        </w:rPr>
        <w:t>на уроках</w:t>
      </w:r>
      <w:r w:rsidR="008C14A7" w:rsidRPr="001D0C59">
        <w:rPr>
          <w:b/>
        </w:rPr>
        <w:t xml:space="preserve">  ОРКСЭ»</w:t>
      </w:r>
      <w:r w:rsidR="00771FC9" w:rsidRPr="001D0C59">
        <w:rPr>
          <w:b/>
        </w:rPr>
        <w:t xml:space="preserve"> </w:t>
      </w:r>
      <w:r w:rsidR="00057CBE" w:rsidRPr="001D0C59">
        <w:rPr>
          <w:b/>
        </w:rPr>
        <w:t xml:space="preserve"> </w:t>
      </w:r>
      <w:r>
        <w:rPr>
          <w:b/>
        </w:rPr>
        <w:t>(из опыта работы)</w:t>
      </w:r>
    </w:p>
    <w:p w:rsidR="001D0C59" w:rsidRPr="001D0C59" w:rsidRDefault="001D0C59" w:rsidP="001D0C59">
      <w:pPr>
        <w:jc w:val="center"/>
        <w:rPr>
          <w:i/>
        </w:rPr>
      </w:pPr>
      <w:r w:rsidRPr="001D0C59">
        <w:rPr>
          <w:i/>
        </w:rPr>
        <w:t>Сидорова Альбина Сергеевна, учитель начальных классов МБОУ «СОШ №2»,</w:t>
      </w:r>
    </w:p>
    <w:p w:rsidR="00057CBE" w:rsidRPr="001D0C59" w:rsidRDefault="001D0C59" w:rsidP="001D0C59">
      <w:pPr>
        <w:jc w:val="center"/>
        <w:rPr>
          <w:i/>
        </w:rPr>
      </w:pPr>
      <w:r w:rsidRPr="001D0C59">
        <w:rPr>
          <w:i/>
        </w:rPr>
        <w:t xml:space="preserve"> г. Нижнекамск, Республика Татарстан</w:t>
      </w:r>
    </w:p>
    <w:p w:rsidR="002966A8" w:rsidRPr="001D0C59" w:rsidRDefault="002966A8" w:rsidP="001D0C59">
      <w:pPr>
        <w:jc w:val="both"/>
      </w:pPr>
      <w:r w:rsidRPr="001D0C59">
        <w:rPr>
          <w:b/>
        </w:rPr>
        <w:t xml:space="preserve"> </w:t>
      </w:r>
      <w:r w:rsidR="00771FC9" w:rsidRPr="001D0C59">
        <w:rPr>
          <w:b/>
        </w:rPr>
        <w:t xml:space="preserve"> </w:t>
      </w:r>
      <w:r w:rsidRPr="001D0C59">
        <w:t xml:space="preserve">       Важнейшей целью современного образования и одной из приоритетных  задач общества и государства является 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  не только как процесс усвоения системы знаний, умений и компетенций, составляющих инструментальную основу  учебной деятельности учащегося, но и как процесс развития личности, принятия духовно-нравственных, социальных, семейных и других ценностей. В связи с этим, особое значение приобретают духовно-нравственное воспитание школьников, развитие у детей таких качеств,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культурологических основах социальных явлений и традиций. Духовно-нравственное воспитание направлено на усвоение подрастающим поколением нравственных ценностей, обеспечивающих общественно значимую мотивацию поведения и поступков, ориентацию в разнообразных жизненных ситуациях. </w:t>
      </w:r>
    </w:p>
    <w:p w:rsidR="00C02B81" w:rsidRPr="001D0C59" w:rsidRDefault="001D0C59" w:rsidP="001D0C59">
      <w:pPr>
        <w:jc w:val="both"/>
      </w:pPr>
      <w:r w:rsidRPr="001D0C59">
        <w:t xml:space="preserve">    </w:t>
      </w:r>
      <w:r w:rsidR="00515C00" w:rsidRPr="001D0C59">
        <w:t xml:space="preserve">       </w:t>
      </w:r>
      <w:r w:rsidR="003F1468" w:rsidRPr="001D0C59">
        <w:t xml:space="preserve">Введению учебного предмета </w:t>
      </w:r>
      <w:r w:rsidR="00D61144" w:rsidRPr="001D0C59">
        <w:t>«Основы религиозных культур и светской этики» в нашей школе предшествовала подготовительная работа с родителями</w:t>
      </w:r>
      <w:r w:rsidR="00B06267" w:rsidRPr="001D0C59">
        <w:t xml:space="preserve">. Введение  в школе  курса «Основы религиозных культур и светской этики» вызывало вначале множество опасений со стороны родителей. Они не понимали, для чего необходимо все это детям и что они будут делать на этих уроках. Классные руководители, завуч школы  познакомили родителей на собрании с нормативно-правовой базой, рассказали обо всех модулях, объясняли, что у родителей есть право выбора, ознакомили с вопросами анкеты, предлагали познакомиться с отзывами в Интернете.  На  родительских собраниях родители получили возможность познакомиться с учебниками, получили информацию о том, что могут активно включаться в учебно-воспитательный процесс и посещать уроки. После собрания родители отнеслись с пониманием к курсу, им понравились не только учебники, но и в целом содержание модулей. </w:t>
      </w:r>
      <w:r w:rsidR="00BF0271" w:rsidRPr="001D0C59">
        <w:t>Было пр</w:t>
      </w:r>
      <w:r w:rsidR="001B146C" w:rsidRPr="001D0C59">
        <w:t>оведено анкетирование родителей.</w:t>
      </w:r>
      <w:r w:rsidR="00BF0271" w:rsidRPr="001D0C59">
        <w:t xml:space="preserve"> Все родители остановили свой выбор на  модуле «Основы светской этики».  </w:t>
      </w:r>
      <w:r w:rsidR="00C02B81" w:rsidRPr="001D0C59">
        <w:t xml:space="preserve">                                                                                                          </w:t>
      </w:r>
    </w:p>
    <w:p w:rsidR="00BF0271" w:rsidRPr="001D0C59" w:rsidRDefault="00BF0271" w:rsidP="001D0C59">
      <w:pPr>
        <w:jc w:val="both"/>
      </w:pPr>
      <w:r w:rsidRPr="001D0C59">
        <w:t xml:space="preserve">      </w:t>
      </w:r>
      <w:r w:rsidR="001B146C" w:rsidRPr="001D0C59">
        <w:t xml:space="preserve"> </w:t>
      </w:r>
      <w:r w:rsidRPr="001D0C59">
        <w:t>Курс ОРКСЭ рассчитан на 34 часа в год,</w:t>
      </w:r>
      <w:r w:rsidR="00515C00" w:rsidRPr="001D0C59">
        <w:t xml:space="preserve"> </w:t>
      </w:r>
      <w:r w:rsidRPr="001D0C59">
        <w:t xml:space="preserve">отводится 1 час в неделю. Обучение безотметочное. Учителя </w:t>
      </w:r>
      <w:r w:rsidR="00CC661B" w:rsidRPr="001D0C59">
        <w:t xml:space="preserve">нашей школы </w:t>
      </w:r>
      <w:r w:rsidRPr="001D0C59">
        <w:t xml:space="preserve">осуществляют реализацию модуля «Основы светской этики» по учебникам  автора </w:t>
      </w:r>
      <w:r w:rsidR="0013405B" w:rsidRPr="001D0C59">
        <w:t>М.Т. Студе</w:t>
      </w:r>
      <w:r w:rsidR="00675080" w:rsidRPr="001D0C59">
        <w:t xml:space="preserve">никина «Основы светской этики 4  </w:t>
      </w:r>
      <w:r w:rsidR="0013405B" w:rsidRPr="001D0C59">
        <w:t xml:space="preserve">класс», «Основы светской этики 5 класс». </w:t>
      </w:r>
      <w:r w:rsidR="000536E2" w:rsidRPr="001D0C59">
        <w:t>Все уча</w:t>
      </w:r>
      <w:r w:rsidR="0013405B" w:rsidRPr="001D0C59">
        <w:t>щиеся обеспе</w:t>
      </w:r>
      <w:r w:rsidR="000536E2" w:rsidRPr="001D0C59">
        <w:t xml:space="preserve">чены </w:t>
      </w:r>
      <w:r w:rsidR="0013405B" w:rsidRPr="001D0C59">
        <w:t xml:space="preserve">учебниками. </w:t>
      </w:r>
    </w:p>
    <w:p w:rsidR="00CC661B" w:rsidRPr="001D0C59" w:rsidRDefault="001B1392" w:rsidP="001D0C59">
      <w:pPr>
        <w:jc w:val="both"/>
      </w:pPr>
      <w:r w:rsidRPr="001D0C59">
        <w:t xml:space="preserve">      </w:t>
      </w:r>
      <w:r w:rsidR="001B146C" w:rsidRPr="001D0C59">
        <w:t xml:space="preserve"> </w:t>
      </w:r>
      <w:r w:rsidRPr="001D0C59">
        <w:t>У педагогов ведущих ОРКСЭ имеется программа по данному учебному предмету, разработано календарно-тематическое планирование, которое включило в себя не только тематику учебных занятий, но и такие компоненты как виды и формы работы с учащимися, домашние задания, оборудование каждого учебного занятия.</w:t>
      </w:r>
      <w:r w:rsidR="00CC661B" w:rsidRPr="001D0C59">
        <w:t xml:space="preserve">          </w:t>
      </w:r>
    </w:p>
    <w:p w:rsidR="00305A8B" w:rsidRPr="001D0C59" w:rsidRDefault="00CC661B" w:rsidP="001D0C59">
      <w:pPr>
        <w:jc w:val="both"/>
      </w:pPr>
      <w:r w:rsidRPr="001D0C59">
        <w:t xml:space="preserve">      </w:t>
      </w:r>
      <w:r w:rsidR="005540AF" w:rsidRPr="001D0C59">
        <w:t xml:space="preserve"> </w:t>
      </w:r>
      <w:r w:rsidR="00B12185" w:rsidRPr="001D0C59">
        <w:t>Главными педагогическими технологиями, которые используются педагогами в преподавании курса ОРКСЭ,  являются личностно-ориентированные</w:t>
      </w:r>
      <w:r w:rsidR="001B146C" w:rsidRPr="001D0C59">
        <w:t>, предметно - деятельностные</w:t>
      </w:r>
      <w:r w:rsidR="00B12185" w:rsidRPr="001D0C59">
        <w:t xml:space="preserve"> технологии. Личностно-ориентированные технологии позволяют приспособить учебный процесс к индивидуальным особенностям школьников, различному уровню сложности содержания общения. Изучение каждого предмета в общеобразовательной школе является не целью, а средством для развития личности ребенка, </w:t>
      </w:r>
      <w:r w:rsidR="005E19AF" w:rsidRPr="001D0C59">
        <w:t xml:space="preserve">развитие </w:t>
      </w:r>
      <w:r w:rsidR="00B12185" w:rsidRPr="001D0C59">
        <w:t>его мышления, речи, памяти, интеллектуальных умений, чувств, эмоций, характера может происходить только в деятельности.</w:t>
      </w:r>
      <w:r w:rsidR="005540AF" w:rsidRPr="001D0C59">
        <w:t xml:space="preserve"> </w:t>
      </w:r>
    </w:p>
    <w:p w:rsidR="00E63798" w:rsidRPr="001D0C59" w:rsidRDefault="00E63798" w:rsidP="001D0C59">
      <w:pPr>
        <w:jc w:val="both"/>
        <w:rPr>
          <w:bCs/>
        </w:rPr>
      </w:pPr>
      <w:r w:rsidRPr="001D0C59">
        <w:rPr>
          <w:bCs/>
        </w:rPr>
        <w:t xml:space="preserve">     </w:t>
      </w:r>
      <w:r w:rsidR="000536E2" w:rsidRPr="001D0C59">
        <w:rPr>
          <w:bCs/>
        </w:rPr>
        <w:t xml:space="preserve"> </w:t>
      </w:r>
      <w:r w:rsidRPr="001D0C59">
        <w:t>При планировании и проведении учебных занятий по курсу ОРКСЭ я  использую</w:t>
      </w:r>
      <w:r w:rsidR="000536E2" w:rsidRPr="001D0C59">
        <w:rPr>
          <w:bCs/>
        </w:rPr>
        <w:t xml:space="preserve"> </w:t>
      </w:r>
      <w:r w:rsidR="00CF5FF2" w:rsidRPr="001D0C59">
        <w:t xml:space="preserve">следующие </w:t>
      </w:r>
      <w:r w:rsidRPr="001D0C59">
        <w:rPr>
          <w:u w:val="single"/>
        </w:rPr>
        <w:t>методы обучения</w:t>
      </w:r>
      <w:r w:rsidRPr="001D0C59">
        <w:t>:</w:t>
      </w:r>
    </w:p>
    <w:p w:rsidR="00E63798" w:rsidRPr="001D0C59" w:rsidRDefault="00E63798" w:rsidP="001D0C59">
      <w:pPr>
        <w:jc w:val="both"/>
      </w:pPr>
      <w:r w:rsidRPr="001D0C59">
        <w:t>• проблемный;</w:t>
      </w:r>
    </w:p>
    <w:p w:rsidR="00E63798" w:rsidRPr="001D0C59" w:rsidRDefault="00E63798" w:rsidP="001D0C59">
      <w:pPr>
        <w:jc w:val="both"/>
        <w:rPr>
          <w:bCs/>
        </w:rPr>
      </w:pPr>
      <w:r w:rsidRPr="001D0C59">
        <w:t xml:space="preserve">• </w:t>
      </w:r>
      <w:r w:rsidRPr="001D0C59">
        <w:rPr>
          <w:bCs/>
        </w:rPr>
        <w:t>частично-поисковый (эвристический);</w:t>
      </w:r>
    </w:p>
    <w:p w:rsidR="00E63798" w:rsidRPr="001D0C59" w:rsidRDefault="00E63798" w:rsidP="001D0C59">
      <w:pPr>
        <w:jc w:val="both"/>
      </w:pPr>
      <w:r w:rsidRPr="001D0C59">
        <w:t>• исследовательский;</w:t>
      </w:r>
    </w:p>
    <w:p w:rsidR="00E63798" w:rsidRPr="001D0C59" w:rsidRDefault="00E63798" w:rsidP="001D0C59">
      <w:pPr>
        <w:jc w:val="both"/>
      </w:pPr>
      <w:r w:rsidRPr="001D0C59">
        <w:t>• методы стимулирования и мотивации учебно-познавательной деятельности.</w:t>
      </w:r>
    </w:p>
    <w:p w:rsidR="00E63798" w:rsidRPr="001D0C59" w:rsidRDefault="00CF5FF2" w:rsidP="001D0C59">
      <w:pPr>
        <w:jc w:val="both"/>
        <w:rPr>
          <w:u w:val="single"/>
        </w:rPr>
      </w:pPr>
      <w:r w:rsidRPr="001D0C59">
        <w:t xml:space="preserve">       Использую</w:t>
      </w:r>
      <w:r w:rsidR="00E63798" w:rsidRPr="001D0C59">
        <w:t xml:space="preserve"> </w:t>
      </w:r>
      <w:r w:rsidR="00E63798" w:rsidRPr="001D0C59">
        <w:rPr>
          <w:u w:val="single"/>
        </w:rPr>
        <w:t>технологии:</w:t>
      </w:r>
    </w:p>
    <w:p w:rsidR="00E63798" w:rsidRPr="001D0C59" w:rsidRDefault="00E63798" w:rsidP="001D0C59">
      <w:pPr>
        <w:jc w:val="both"/>
      </w:pPr>
      <w:r w:rsidRPr="001D0C59">
        <w:t>• проблемное обучение;</w:t>
      </w:r>
    </w:p>
    <w:p w:rsidR="00E63798" w:rsidRPr="001D0C59" w:rsidRDefault="00E63798" w:rsidP="001D0C59">
      <w:pPr>
        <w:jc w:val="both"/>
      </w:pPr>
      <w:r w:rsidRPr="001D0C59">
        <w:t xml:space="preserve">• информационно – коммуникационные технологии;                                                                                                                                                                                                                             </w:t>
      </w:r>
      <w:r w:rsidR="00CF5FF2" w:rsidRPr="001D0C59">
        <w:t xml:space="preserve">           • игровые технологии.</w:t>
      </w:r>
      <w:r w:rsidRPr="001D0C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798" w:rsidRPr="001D0C59" w:rsidRDefault="00CF5FF2" w:rsidP="001D0C59">
      <w:pPr>
        <w:jc w:val="both"/>
        <w:rPr>
          <w:u w:val="single"/>
        </w:rPr>
      </w:pPr>
      <w:r w:rsidRPr="001D0C59">
        <w:t xml:space="preserve">      </w:t>
      </w:r>
      <w:r w:rsidR="00E63798" w:rsidRPr="001D0C59">
        <w:rPr>
          <w:u w:val="single"/>
        </w:rPr>
        <w:t>Формы организации учебной деятельности:</w:t>
      </w:r>
    </w:p>
    <w:p w:rsidR="00E63798" w:rsidRPr="001D0C59" w:rsidRDefault="00E63798" w:rsidP="001D0C59">
      <w:pPr>
        <w:jc w:val="both"/>
      </w:pPr>
      <w:r w:rsidRPr="001D0C59">
        <w:lastRenderedPageBreak/>
        <w:t>• фронтальная работа;</w:t>
      </w:r>
    </w:p>
    <w:p w:rsidR="00E63798" w:rsidRPr="001D0C59" w:rsidRDefault="00E63798" w:rsidP="001D0C59">
      <w:pPr>
        <w:jc w:val="both"/>
      </w:pPr>
      <w:r w:rsidRPr="001D0C59">
        <w:t>• групповая работа;</w:t>
      </w:r>
    </w:p>
    <w:p w:rsidR="00E63798" w:rsidRPr="001D0C59" w:rsidRDefault="00E63798" w:rsidP="001D0C59">
      <w:pPr>
        <w:jc w:val="both"/>
      </w:pPr>
      <w:r w:rsidRPr="001D0C59">
        <w:t>• парная работа;</w:t>
      </w:r>
    </w:p>
    <w:p w:rsidR="00E63798" w:rsidRPr="001D0C59" w:rsidRDefault="00E63798" w:rsidP="001D0C59">
      <w:pPr>
        <w:jc w:val="both"/>
      </w:pPr>
      <w:r w:rsidRPr="001D0C59">
        <w:t>• индивидуальная работа.</w:t>
      </w:r>
    </w:p>
    <w:p w:rsidR="00101AAA" w:rsidRPr="001D0C59" w:rsidRDefault="00A2087E" w:rsidP="001D0C59">
      <w:pPr>
        <w:jc w:val="both"/>
      </w:pPr>
      <w:r w:rsidRPr="001D0C59">
        <w:t xml:space="preserve">  </w:t>
      </w:r>
      <w:r w:rsidR="00CF5FF2" w:rsidRPr="001D0C59">
        <w:t xml:space="preserve"> </w:t>
      </w:r>
      <w:r w:rsidRPr="001D0C59">
        <w:t xml:space="preserve">  Использую </w:t>
      </w:r>
      <w:r w:rsidR="00101AAA" w:rsidRPr="001D0C59">
        <w:t>эвристические беседы,</w:t>
      </w:r>
      <w:r w:rsidRPr="001D0C59">
        <w:t xml:space="preserve"> </w:t>
      </w:r>
      <w:r w:rsidR="00101AAA" w:rsidRPr="001D0C59">
        <w:t>дискуссии;</w:t>
      </w:r>
      <w:r w:rsidRPr="001D0C59">
        <w:t xml:space="preserve"> </w:t>
      </w:r>
      <w:r w:rsidR="00BB6FFD" w:rsidRPr="001D0C59">
        <w:t xml:space="preserve">учебные проекты, </w:t>
      </w:r>
      <w:r w:rsidRPr="001D0C59">
        <w:t>викторины</w:t>
      </w:r>
      <w:r w:rsidR="00101AAA" w:rsidRPr="001D0C59">
        <w:t>;</w:t>
      </w:r>
      <w:r w:rsidR="00CF5FF2" w:rsidRPr="001D0C59">
        <w:t xml:space="preserve"> </w:t>
      </w:r>
      <w:r w:rsidRPr="001D0C59">
        <w:t>уроки-эк</w:t>
      </w:r>
      <w:r w:rsidR="00101AAA" w:rsidRPr="001D0C59">
        <w:t>скурсии; деловые и ролевые игры;</w:t>
      </w:r>
      <w:r w:rsidRPr="001D0C59">
        <w:t xml:space="preserve"> метод неоконченных предложений;  самостояте</w:t>
      </w:r>
      <w:r w:rsidR="00CF5FF2" w:rsidRPr="001D0C59">
        <w:t>льную</w:t>
      </w:r>
      <w:r w:rsidRPr="001D0C59">
        <w:t xml:space="preserve"> работа с первоисточниками,</w:t>
      </w:r>
      <w:r w:rsidR="00B12185" w:rsidRPr="001D0C59">
        <w:t xml:space="preserve"> с</w:t>
      </w:r>
      <w:r w:rsidR="005540AF" w:rsidRPr="001D0C59">
        <w:t>амостоятельная поста</w:t>
      </w:r>
      <w:r w:rsidR="00B12185" w:rsidRPr="001D0C59">
        <w:t>новка</w:t>
      </w:r>
      <w:r w:rsidR="001573ED" w:rsidRPr="001D0C59">
        <w:t xml:space="preserve"> детьми</w:t>
      </w:r>
      <w:r w:rsidR="00B12185" w:rsidRPr="001D0C59">
        <w:t xml:space="preserve"> учебной задачи урока; </w:t>
      </w:r>
      <w:r w:rsidRPr="001D0C59">
        <w:t>художественно-графические задания</w:t>
      </w:r>
      <w:r w:rsidR="00CF5FF2" w:rsidRPr="001D0C59">
        <w:t xml:space="preserve"> (моделирование, рисунки)</w:t>
      </w:r>
      <w:r w:rsidRPr="001D0C59">
        <w:t>, устные</w:t>
      </w:r>
      <w:r w:rsidR="00CF5FF2" w:rsidRPr="001D0C59">
        <w:t xml:space="preserve"> (драматизация, рассказ от первого лица</w:t>
      </w:r>
      <w:r w:rsidR="0037501E" w:rsidRPr="001D0C59">
        <w:t>, пересказ</w:t>
      </w:r>
      <w:r w:rsidR="00CF5FF2" w:rsidRPr="001D0C59">
        <w:t>)</w:t>
      </w:r>
      <w:r w:rsidRPr="001D0C59">
        <w:t xml:space="preserve"> и письменные задания</w:t>
      </w:r>
      <w:r w:rsidR="00CF5FF2" w:rsidRPr="001D0C59">
        <w:t xml:space="preserve"> (мини-сочинения, творческие рассказы).</w:t>
      </w:r>
      <w:r w:rsidR="005540AF" w:rsidRPr="001D0C59">
        <w:br/>
      </w:r>
      <w:r w:rsidR="00CF5FF2" w:rsidRPr="001D0C59">
        <w:t xml:space="preserve">     Веду работу</w:t>
      </w:r>
      <w:r w:rsidR="005540AF" w:rsidRPr="001D0C59">
        <w:t xml:space="preserve"> на</w:t>
      </w:r>
      <w:r w:rsidR="00CF5FF2" w:rsidRPr="001D0C59">
        <w:t xml:space="preserve"> </w:t>
      </w:r>
      <w:r w:rsidR="00CF5FF2" w:rsidRPr="001D0C59">
        <w:rPr>
          <w:u w:val="single"/>
        </w:rPr>
        <w:t>различных уровнях обучения</w:t>
      </w:r>
      <w:r w:rsidR="00CF5FF2" w:rsidRPr="001D0C59">
        <w:t xml:space="preserve">: </w:t>
      </w:r>
      <w:r w:rsidR="00CF5FF2" w:rsidRPr="001D0C59">
        <w:br/>
      </w:r>
      <w:r w:rsidR="005540AF" w:rsidRPr="001D0C59">
        <w:t>репродуктивном (задания воспроизводящего характер</w:t>
      </w:r>
      <w:r w:rsidR="005E19AF" w:rsidRPr="001D0C59">
        <w:t>а, карточки-подсказки</w:t>
      </w:r>
      <w:r w:rsidR="00CF5FF2" w:rsidRPr="001D0C59">
        <w:t xml:space="preserve">); </w:t>
      </w:r>
      <w:r w:rsidR="00CF5FF2" w:rsidRPr="001D0C59">
        <w:br/>
      </w:r>
      <w:r w:rsidR="005540AF" w:rsidRPr="001D0C59">
        <w:t>продуктивном (метод постановки целей, метод логических цепочек, метод п</w:t>
      </w:r>
      <w:r w:rsidR="00B12185" w:rsidRPr="001D0C59">
        <w:t xml:space="preserve">ричинно-следственных связей); </w:t>
      </w:r>
      <w:r w:rsidR="00CF5FF2" w:rsidRPr="001D0C59">
        <w:t>творческие задания.</w:t>
      </w:r>
      <w:r w:rsidR="00B12185" w:rsidRPr="001D0C59">
        <w:br/>
      </w:r>
      <w:r w:rsidR="004F218F" w:rsidRPr="001D0C59">
        <w:t xml:space="preserve">      </w:t>
      </w:r>
      <w:r w:rsidR="003763BB" w:rsidRPr="001D0C59">
        <w:t xml:space="preserve">Наиболее эффективной технологией работы на уроках в начальной школе является </w:t>
      </w:r>
      <w:r w:rsidR="003763BB" w:rsidRPr="001D0C59">
        <w:rPr>
          <w:u w:val="single"/>
        </w:rPr>
        <w:t>игровая технология</w:t>
      </w:r>
      <w:r w:rsidR="003763BB" w:rsidRPr="001D0C59">
        <w:t xml:space="preserve">.  </w:t>
      </w:r>
      <w:r w:rsidR="004F218F" w:rsidRPr="001D0C59">
        <w:t xml:space="preserve">Использую </w:t>
      </w:r>
      <w:r w:rsidR="003763BB" w:rsidRPr="001D0C59">
        <w:rPr>
          <w:u w:val="single"/>
        </w:rPr>
        <w:t>словесные</w:t>
      </w:r>
      <w:r w:rsidR="003763BB" w:rsidRPr="001D0C59">
        <w:t xml:space="preserve"> игры:</w:t>
      </w:r>
      <w:r w:rsidR="00101AAA" w:rsidRPr="001D0C59">
        <w:t xml:space="preserve"> «Спасибо», «Мозговой штурм», </w:t>
      </w:r>
      <w:r w:rsidR="003763BB" w:rsidRPr="001D0C59">
        <w:t>«Доскажи словечко», «Вычлени из текста слово», «Найди ошибку», «Да-нет», «Найди соответствия»,</w:t>
      </w:r>
      <w:r w:rsidR="0099725E" w:rsidRPr="001D0C59">
        <w:t xml:space="preserve"> «Угадай героя»,</w:t>
      </w:r>
      <w:r w:rsidR="003763BB" w:rsidRPr="001D0C59">
        <w:t xml:space="preserve"> «Назов</w:t>
      </w:r>
      <w:r w:rsidR="005E5BC5" w:rsidRPr="001D0C59">
        <w:t xml:space="preserve">и синонимы, антонимы к словам». </w:t>
      </w:r>
      <w:r w:rsidR="003763BB" w:rsidRPr="001D0C59">
        <w:t>Например, «Цепочка слов», где нужно подобрать однокоренные слова к слову ДОБРО: доброта, добрый, добродетель, доброжелательность, Добрыня, добролюбие, добряк и т.д.</w:t>
      </w:r>
      <w:r w:rsidR="00101AAA" w:rsidRPr="001D0C59">
        <w:t>,</w:t>
      </w:r>
      <w:r w:rsidR="003763BB" w:rsidRPr="001D0C59">
        <w:t xml:space="preserve"> </w:t>
      </w:r>
      <w:r w:rsidR="00101AAA" w:rsidRPr="001D0C59">
        <w:t>состави</w:t>
      </w:r>
      <w:r w:rsidR="005E5BC5" w:rsidRPr="001D0C59">
        <w:t>ть предложения с этими словами; «Продолжи фразу»: «Доброта - это...», «Добрый человек - это...».</w:t>
      </w:r>
      <w:r w:rsidR="00101AAA" w:rsidRPr="001D0C59">
        <w:t xml:space="preserve">  </w:t>
      </w:r>
    </w:p>
    <w:p w:rsidR="003763BB" w:rsidRPr="001D0C59" w:rsidRDefault="00101AAA" w:rsidP="001D0C59">
      <w:pPr>
        <w:jc w:val="both"/>
      </w:pPr>
      <w:r w:rsidRPr="001D0C59">
        <w:t xml:space="preserve">   </w:t>
      </w:r>
      <w:r w:rsidR="003763BB" w:rsidRPr="001D0C59">
        <w:t xml:space="preserve">   </w:t>
      </w:r>
      <w:r w:rsidR="003763BB" w:rsidRPr="001D0C59">
        <w:rPr>
          <w:bCs/>
          <w:u w:val="single"/>
        </w:rPr>
        <w:t>Игры - драматизации,</w:t>
      </w:r>
      <w:r w:rsidR="003763BB" w:rsidRPr="001D0C59">
        <w:rPr>
          <w:bCs/>
        </w:rPr>
        <w:t xml:space="preserve"> сюжетно-ролевые</w:t>
      </w:r>
      <w:r w:rsidR="003763BB" w:rsidRPr="001D0C59">
        <w:t xml:space="preserve">, где ученики разыгрывают диалог, сюжет, делятся личным опытом. </w:t>
      </w:r>
      <w:r w:rsidR="003763BB" w:rsidRPr="001D0C59">
        <w:rPr>
          <w:bCs/>
        </w:rPr>
        <w:t>Игры - путешествия</w:t>
      </w:r>
      <w:r w:rsidR="003763BB" w:rsidRPr="001D0C59">
        <w:t>, в них ученики путешествуют по времени, по карте, по святым местам, по литературным памятникам.</w:t>
      </w:r>
      <w:r w:rsidR="004F218F" w:rsidRPr="001D0C59">
        <w:t xml:space="preserve"> </w:t>
      </w:r>
    </w:p>
    <w:p w:rsidR="00801BF1" w:rsidRPr="001D0C59" w:rsidRDefault="00B12185" w:rsidP="001D0C59">
      <w:pPr>
        <w:jc w:val="both"/>
      </w:pPr>
      <w:r w:rsidRPr="001D0C59">
        <w:t xml:space="preserve">     Большое значение в ориентации по освоению и принятию социально-значимых ценностей имеет </w:t>
      </w:r>
      <w:r w:rsidRPr="001D0C59">
        <w:rPr>
          <w:u w:val="single"/>
        </w:rPr>
        <w:t>работа с текст</w:t>
      </w:r>
      <w:r w:rsidR="00801BF1" w:rsidRPr="001D0C59">
        <w:rPr>
          <w:u w:val="single"/>
        </w:rPr>
        <w:t>ом</w:t>
      </w:r>
      <w:r w:rsidR="00801BF1" w:rsidRPr="001D0C59">
        <w:t xml:space="preserve"> (притча, рассказ, сказка</w:t>
      </w:r>
      <w:r w:rsidR="00CD69C2" w:rsidRPr="001D0C59">
        <w:t>, стихи</w:t>
      </w:r>
      <w:r w:rsidR="00801BF1" w:rsidRPr="001D0C59">
        <w:t xml:space="preserve">). </w:t>
      </w:r>
    </w:p>
    <w:p w:rsidR="002E6114" w:rsidRPr="001D0C59" w:rsidRDefault="00F53530" w:rsidP="001D0C59">
      <w:pPr>
        <w:jc w:val="both"/>
        <w:rPr>
          <w:rFonts w:eastAsia="Calibri-Bold"/>
          <w:bCs/>
        </w:rPr>
      </w:pPr>
      <w:r w:rsidRPr="001D0C59">
        <w:rPr>
          <w:rFonts w:eastAsia="Calibri-Bold"/>
          <w:bCs/>
        </w:rPr>
        <w:t xml:space="preserve">    </w:t>
      </w:r>
      <w:r w:rsidR="002E6114" w:rsidRPr="001D0C59">
        <w:rPr>
          <w:rFonts w:eastAsia="Calibri-Bold"/>
          <w:bCs/>
        </w:rPr>
        <w:t xml:space="preserve"> Я применяю на уроках следующие задания к </w:t>
      </w:r>
      <w:r w:rsidR="00CD69C2" w:rsidRPr="001D0C59">
        <w:rPr>
          <w:rFonts w:eastAsia="Calibri-Bold"/>
          <w:bCs/>
        </w:rPr>
        <w:t>текстам</w:t>
      </w:r>
      <w:r w:rsidR="002E6114" w:rsidRPr="001D0C59">
        <w:rPr>
          <w:rFonts w:eastAsia="Calibri-Bold"/>
          <w:bCs/>
        </w:rPr>
        <w:t>, которые показали высокую эффективность:</w:t>
      </w:r>
    </w:p>
    <w:p w:rsidR="00CF5FF2" w:rsidRPr="001D0C59" w:rsidRDefault="00CF5FF2" w:rsidP="001D0C59">
      <w:pPr>
        <w:jc w:val="both"/>
      </w:pPr>
      <w:r w:rsidRPr="001D0C59">
        <w:t>•</w:t>
      </w:r>
      <w:r w:rsidR="00651563" w:rsidRPr="001D0C59">
        <w:t xml:space="preserve"> </w:t>
      </w:r>
      <w:r w:rsidRPr="001D0C59">
        <w:t xml:space="preserve">составить характеристику героя; </w:t>
      </w:r>
    </w:p>
    <w:p w:rsidR="00CF5FF2" w:rsidRPr="001D0C59" w:rsidRDefault="00CF5FF2" w:rsidP="001D0C59">
      <w:pPr>
        <w:jc w:val="both"/>
      </w:pPr>
      <w:r w:rsidRPr="001D0C59">
        <w:t>•</w:t>
      </w:r>
      <w:r w:rsidR="00651563" w:rsidRPr="001D0C59">
        <w:t xml:space="preserve"> </w:t>
      </w:r>
      <w:r w:rsidRPr="001D0C59">
        <w:t>составить вопросы по тексту;</w:t>
      </w:r>
    </w:p>
    <w:p w:rsidR="00CF5FF2" w:rsidRPr="001D0C59" w:rsidRDefault="00CF5FF2" w:rsidP="001D0C59">
      <w:pPr>
        <w:jc w:val="both"/>
      </w:pPr>
      <w:r w:rsidRPr="001D0C59">
        <w:t>•</w:t>
      </w:r>
      <w:r w:rsidR="00651563" w:rsidRPr="001D0C59">
        <w:t xml:space="preserve"> </w:t>
      </w:r>
      <w:r w:rsidRPr="001D0C59">
        <w:t>продумать концовку (незаконченный текст)</w:t>
      </w:r>
    </w:p>
    <w:p w:rsidR="00CF5FF2" w:rsidRPr="001D0C59" w:rsidRDefault="00CF5FF2" w:rsidP="001D0C59">
      <w:pPr>
        <w:jc w:val="both"/>
      </w:pPr>
      <w:r w:rsidRPr="001D0C59">
        <w:t>•</w:t>
      </w:r>
      <w:r w:rsidR="00651563" w:rsidRPr="001D0C59">
        <w:t xml:space="preserve"> </w:t>
      </w:r>
      <w:r w:rsidRPr="001D0C59">
        <w:t>выписать существенные качества;</w:t>
      </w:r>
    </w:p>
    <w:p w:rsidR="00CF5FF2" w:rsidRPr="001D0C59" w:rsidRDefault="00CF5FF2" w:rsidP="00E46C36">
      <w:r w:rsidRPr="001D0C59">
        <w:t>•</w:t>
      </w:r>
      <w:r w:rsidR="00651563" w:rsidRPr="001D0C59">
        <w:t xml:space="preserve"> </w:t>
      </w:r>
      <w:r w:rsidRPr="001D0C59">
        <w:t>нарисовать иллюстрацию к тексту;</w:t>
      </w:r>
    </w:p>
    <w:p w:rsidR="00CF5FF2" w:rsidRPr="001D0C59" w:rsidRDefault="00CF5FF2" w:rsidP="00E46C36">
      <w:r w:rsidRPr="001D0C59">
        <w:t>•</w:t>
      </w:r>
      <w:r w:rsidR="00651563" w:rsidRPr="001D0C59">
        <w:t xml:space="preserve"> </w:t>
      </w:r>
      <w:r w:rsidRPr="001D0C59">
        <w:t>вставить пропущенные слова;</w:t>
      </w:r>
    </w:p>
    <w:p w:rsidR="00CF5FF2" w:rsidRPr="001D0C59" w:rsidRDefault="00CF5FF2" w:rsidP="00E46C36">
      <w:r w:rsidRPr="001D0C59">
        <w:t>•</w:t>
      </w:r>
      <w:r w:rsidR="00651563" w:rsidRPr="001D0C59">
        <w:t xml:space="preserve"> </w:t>
      </w:r>
      <w:r w:rsidRPr="001D0C59">
        <w:t>сформулировать основную мысль</w:t>
      </w:r>
      <w:r w:rsidR="00BB6FFD" w:rsidRPr="001D0C59">
        <w:t>,</w:t>
      </w:r>
      <w:r w:rsidRPr="001D0C59">
        <w:t xml:space="preserve"> проблему;</w:t>
      </w:r>
    </w:p>
    <w:p w:rsidR="00CF5FF2" w:rsidRPr="001D0C59" w:rsidRDefault="00CF5FF2" w:rsidP="00E46C36">
      <w:r w:rsidRPr="001D0C59">
        <w:t>•</w:t>
      </w:r>
      <w:r w:rsidR="00651563" w:rsidRPr="001D0C59">
        <w:t xml:space="preserve"> </w:t>
      </w:r>
      <w:r w:rsidRPr="001D0C59">
        <w:t>высказать свое мнение по поводу прочитанного;</w:t>
      </w:r>
    </w:p>
    <w:p w:rsidR="00CF5FF2" w:rsidRPr="001D0C59" w:rsidRDefault="00651563" w:rsidP="00E46C36">
      <w:r w:rsidRPr="001D0C59">
        <w:t xml:space="preserve">• </w:t>
      </w:r>
      <w:r w:rsidR="00CF5FF2" w:rsidRPr="001D0C59">
        <w:t>преобразовать текстовый материал в графический;</w:t>
      </w:r>
    </w:p>
    <w:p w:rsidR="00CF5FF2" w:rsidRPr="001D0C59" w:rsidRDefault="00651563" w:rsidP="00E46C36">
      <w:r w:rsidRPr="001D0C59">
        <w:t xml:space="preserve">• </w:t>
      </w:r>
      <w:r w:rsidR="00CF5FF2" w:rsidRPr="001D0C59">
        <w:t>составить план, конспект;</w:t>
      </w:r>
    </w:p>
    <w:p w:rsidR="002E6114" w:rsidRPr="001D0C59" w:rsidRDefault="00651563" w:rsidP="00E46C36">
      <w:r w:rsidRPr="001D0C59">
        <w:t xml:space="preserve">• </w:t>
      </w:r>
      <w:r w:rsidR="00CF5FF2" w:rsidRPr="001D0C59">
        <w:t>словарная работа (поиск нужных или непонятных слов)</w:t>
      </w:r>
      <w:r w:rsidR="00BB6FFD" w:rsidRPr="001D0C59">
        <w:t>.</w:t>
      </w:r>
    </w:p>
    <w:p w:rsidR="00801BF1" w:rsidRPr="001D0C59" w:rsidRDefault="00801BF1" w:rsidP="00E46C36">
      <w:r w:rsidRPr="001D0C59">
        <w:t xml:space="preserve">   </w:t>
      </w:r>
      <w:r w:rsidR="00CD69C2" w:rsidRPr="001D0C59">
        <w:t xml:space="preserve"> </w:t>
      </w:r>
      <w:r w:rsidR="00651563" w:rsidRPr="001D0C59">
        <w:t xml:space="preserve">  </w:t>
      </w:r>
      <w:r w:rsidRPr="001D0C59">
        <w:t xml:space="preserve">Необходимо проводить </w:t>
      </w:r>
      <w:r w:rsidRPr="001D0C59">
        <w:rPr>
          <w:u w:val="single"/>
        </w:rPr>
        <w:t>взаимосвязь прочитанного с жизнью</w:t>
      </w:r>
      <w:r w:rsidRPr="001D0C59">
        <w:t xml:space="preserve">. В этом помогут учебные </w:t>
      </w:r>
      <w:r w:rsidRPr="001D0C59">
        <w:rPr>
          <w:u w:val="single"/>
        </w:rPr>
        <w:t>вопросы</w:t>
      </w:r>
      <w:r w:rsidRPr="001D0C59">
        <w:t xml:space="preserve"> разного типа.</w:t>
      </w:r>
    </w:p>
    <w:p w:rsidR="00651563" w:rsidRPr="001D0C59" w:rsidRDefault="00651563" w:rsidP="00E46C36">
      <w:r w:rsidRPr="001D0C59">
        <w:rPr>
          <w:bCs/>
          <w:iCs/>
        </w:rPr>
        <w:t>Простые (фактические) вопросы (Что.? Кто...? Когда…?).</w:t>
      </w:r>
    </w:p>
    <w:p w:rsidR="00651563" w:rsidRPr="001D0C59" w:rsidRDefault="00651563" w:rsidP="00E46C36">
      <w:r w:rsidRPr="001D0C59">
        <w:rPr>
          <w:bCs/>
          <w:iCs/>
        </w:rPr>
        <w:t>Уточняющие вопросы (Правильно ли я понял, что …?</w:t>
      </w:r>
      <w:r w:rsidRPr="001D0C59">
        <w:t xml:space="preserve"> </w:t>
      </w:r>
      <w:r w:rsidRPr="001D0C59">
        <w:rPr>
          <w:bCs/>
          <w:iCs/>
        </w:rPr>
        <w:t>Можно ли сказать, что…?).</w:t>
      </w:r>
    </w:p>
    <w:p w:rsidR="00651563" w:rsidRPr="001D0C59" w:rsidRDefault="00651563" w:rsidP="00E46C36">
      <w:r w:rsidRPr="001D0C59">
        <w:rPr>
          <w:bCs/>
          <w:iCs/>
        </w:rPr>
        <w:t>Интерпретационные (объясняющие) вопросы (Почему…?, В</w:t>
      </w:r>
      <w:r w:rsidRPr="001D0C59">
        <w:t xml:space="preserve"> </w:t>
      </w:r>
      <w:r w:rsidRPr="001D0C59">
        <w:rPr>
          <w:bCs/>
          <w:iCs/>
        </w:rPr>
        <w:t>чём причина…?).</w:t>
      </w:r>
    </w:p>
    <w:p w:rsidR="00651563" w:rsidRPr="001D0C59" w:rsidRDefault="00651563" w:rsidP="00E46C36">
      <w:r w:rsidRPr="001D0C59">
        <w:rPr>
          <w:bCs/>
          <w:iCs/>
        </w:rPr>
        <w:t>Оценочные (В чём отличие…? В чём сильные и слабые</w:t>
      </w:r>
      <w:r w:rsidRPr="001D0C59">
        <w:t xml:space="preserve"> </w:t>
      </w:r>
      <w:r w:rsidRPr="001D0C59">
        <w:rPr>
          <w:bCs/>
          <w:iCs/>
        </w:rPr>
        <w:t>стороны…?).</w:t>
      </w:r>
    </w:p>
    <w:p w:rsidR="00651563" w:rsidRPr="001D0C59" w:rsidRDefault="00651563" w:rsidP="00E46C36">
      <w:r w:rsidRPr="001D0C59">
        <w:rPr>
          <w:bCs/>
          <w:iCs/>
        </w:rPr>
        <w:t>Практические (применение) (Как сделать так, чтобы…? Как применить в жизни…?).</w:t>
      </w:r>
    </w:p>
    <w:p w:rsidR="00651563" w:rsidRPr="001D0C59" w:rsidRDefault="00651563" w:rsidP="00E46C36">
      <w:r w:rsidRPr="001D0C59">
        <w:rPr>
          <w:bCs/>
          <w:iCs/>
        </w:rPr>
        <w:t>Творческие (аналитико-синтетические) (А что было бы…?</w:t>
      </w:r>
      <w:r w:rsidRPr="001D0C59">
        <w:t xml:space="preserve"> </w:t>
      </w:r>
      <w:r w:rsidRPr="001D0C59">
        <w:rPr>
          <w:bCs/>
          <w:iCs/>
        </w:rPr>
        <w:t>Как изменится…, если…?).</w:t>
      </w:r>
    </w:p>
    <w:p w:rsidR="00651563" w:rsidRPr="001D0C59" w:rsidRDefault="00801BF1" w:rsidP="00E46C36">
      <w:pPr>
        <w:rPr>
          <w:rFonts w:eastAsia="Calibri-Bold"/>
          <w:bCs/>
        </w:rPr>
      </w:pPr>
      <w:r w:rsidRPr="001D0C59">
        <w:t>Как ты думаешь, какой выход може</w:t>
      </w:r>
      <w:r w:rsidR="00651563" w:rsidRPr="001D0C59">
        <w:t>т быть из сложившейся ситуации?</w:t>
      </w:r>
      <w:r w:rsidRPr="001D0C59">
        <w:t xml:space="preserve"> Хотелось бы тебе оказаться в такой жизненной ситуации</w:t>
      </w:r>
      <w:r w:rsidR="00651563" w:rsidRPr="001D0C59">
        <w:t>, почему</w:t>
      </w:r>
      <w:r w:rsidRPr="001D0C59">
        <w:t>?</w:t>
      </w:r>
      <w:r w:rsidRPr="001D0C59">
        <w:rPr>
          <w:rFonts w:eastAsia="Calibri-Bold"/>
          <w:bCs/>
        </w:rPr>
        <w:t>).</w:t>
      </w:r>
      <w:r w:rsidR="004330F7" w:rsidRPr="001D0C59">
        <w:rPr>
          <w:rFonts w:eastAsia="Calibri-Bold"/>
          <w:bCs/>
        </w:rPr>
        <w:t xml:space="preserve">   </w:t>
      </w:r>
    </w:p>
    <w:p w:rsidR="00E46C36" w:rsidRPr="001D0C59" w:rsidRDefault="00651563" w:rsidP="00E46C36">
      <w:r w:rsidRPr="001D0C59">
        <w:t>Можно предоставить детям текст без концовки, предложить домыслить самим, а потом с</w:t>
      </w:r>
      <w:r w:rsidR="00E46C36" w:rsidRPr="001D0C59">
        <w:t xml:space="preserve">равнить с авторским вариантом.  </w:t>
      </w:r>
    </w:p>
    <w:p w:rsidR="004330F7" w:rsidRPr="001D0C59" w:rsidRDefault="00E46C36" w:rsidP="00E46C36">
      <w:r w:rsidRPr="001D0C59">
        <w:t xml:space="preserve">     </w:t>
      </w:r>
      <w:r w:rsidR="004330F7" w:rsidRPr="001D0C59">
        <w:rPr>
          <w:rFonts w:eastAsia="Calibri-Bold"/>
          <w:bCs/>
        </w:rPr>
        <w:t xml:space="preserve"> </w:t>
      </w:r>
      <w:r w:rsidR="004330F7" w:rsidRPr="001D0C59">
        <w:t>Ориентирует учащихся на принятие</w:t>
      </w:r>
      <w:r w:rsidR="00CD69C2" w:rsidRPr="001D0C59">
        <w:t xml:space="preserve"> нравственных</w:t>
      </w:r>
      <w:r w:rsidR="004330F7" w:rsidRPr="001D0C59">
        <w:t xml:space="preserve"> ценностей и задание «Домысли и закончи». В качестве материала послужат тексты </w:t>
      </w:r>
      <w:r w:rsidR="004330F7" w:rsidRPr="001D0C59">
        <w:rPr>
          <w:u w:val="single"/>
        </w:rPr>
        <w:t xml:space="preserve">пословиц, поговорок </w:t>
      </w:r>
      <w:r w:rsidR="004330F7" w:rsidRPr="001D0C59">
        <w:t xml:space="preserve">и  </w:t>
      </w:r>
      <w:r w:rsidR="004330F7" w:rsidRPr="001D0C59">
        <w:rPr>
          <w:u w:val="single"/>
        </w:rPr>
        <w:t>крылатых выражений</w:t>
      </w:r>
      <w:r w:rsidR="004330F7" w:rsidRPr="001D0C59">
        <w:t>. Например:</w:t>
      </w:r>
    </w:p>
    <w:p w:rsidR="004330F7" w:rsidRPr="001D0C59" w:rsidRDefault="004330F7" w:rsidP="00E46C36">
      <w:r w:rsidRPr="001D0C59">
        <w:t>Добро помнится долго, но зло…(еще дольше)</w:t>
      </w:r>
      <w:r w:rsidR="00651563" w:rsidRPr="001D0C59">
        <w:t>.</w:t>
      </w:r>
      <w:r w:rsidR="00402E63" w:rsidRPr="001D0C59">
        <w:t xml:space="preserve"> Кто посея</w:t>
      </w:r>
      <w:r w:rsidR="00651563" w:rsidRPr="001D0C59">
        <w:t>л колючки,…(не пожнё</w:t>
      </w:r>
      <w:r w:rsidR="00402E63" w:rsidRPr="001D0C59">
        <w:t>т виноград)</w:t>
      </w:r>
      <w:r w:rsidR="00A1634A" w:rsidRPr="001D0C59">
        <w:t xml:space="preserve"> (урок «Добро и зло»)</w:t>
      </w:r>
      <w:r w:rsidRPr="001D0C59">
        <w:t>. Труд кормит,… (а лень портит)</w:t>
      </w:r>
      <w:r w:rsidR="00402E63" w:rsidRPr="001D0C59">
        <w:t>, Семь раз отмерь, …(один отрежь) (урок «Терпение и труд»)</w:t>
      </w:r>
      <w:r w:rsidRPr="001D0C59">
        <w:t>.</w:t>
      </w:r>
    </w:p>
    <w:p w:rsidR="002C4D84" w:rsidRPr="001D0C59" w:rsidRDefault="002C4D84" w:rsidP="00E46C36">
      <w:r w:rsidRPr="001D0C59">
        <w:lastRenderedPageBreak/>
        <w:t>Самая большая глупость в жизни человека</w:t>
      </w:r>
      <w:r w:rsidR="001573ED" w:rsidRPr="001D0C59">
        <w:t xml:space="preserve"> - </w:t>
      </w:r>
      <w:r w:rsidRPr="001D0C59">
        <w:t>это…(ложь), самая большая печаль - это…(зависть), самое большое утешение - это…(добрые дела)</w:t>
      </w:r>
      <w:r w:rsidR="00402E63" w:rsidRPr="001D0C59">
        <w:t xml:space="preserve"> (урок «Дружба и порядочность»)</w:t>
      </w:r>
      <w:r w:rsidRPr="001D0C59">
        <w:t>.</w:t>
      </w:r>
    </w:p>
    <w:p w:rsidR="00975A5D" w:rsidRPr="001D0C59" w:rsidRDefault="00975A5D" w:rsidP="00E46C36">
      <w:r w:rsidRPr="001D0C59">
        <w:t xml:space="preserve">      </w:t>
      </w:r>
      <w:r w:rsidR="00651563" w:rsidRPr="001D0C59">
        <w:t>Предлагаю детям т</w:t>
      </w:r>
      <w:r w:rsidR="002C4D84" w:rsidRPr="001D0C59">
        <w:t>ворческие задания. Подобрать пословицы и поговорки, которые наиболее точно подход</w:t>
      </w:r>
      <w:r w:rsidRPr="001D0C59">
        <w:t>ят по смыслу к данному тексту. «</w:t>
      </w:r>
      <w:r w:rsidR="002C4D84" w:rsidRPr="001D0C59">
        <w:t>Добро побеждает зло</w:t>
      </w:r>
      <w:r w:rsidRPr="001D0C59">
        <w:t>» (Как на свете жить</w:t>
      </w:r>
      <w:r w:rsidR="00F53530" w:rsidRPr="001D0C59">
        <w:t>? В. Сухомлинский</w:t>
      </w:r>
      <w:r w:rsidRPr="001D0C59">
        <w:t>). «</w:t>
      </w:r>
      <w:r w:rsidR="002C4D84" w:rsidRPr="001D0C59">
        <w:t>В</w:t>
      </w:r>
      <w:r w:rsidRPr="001D0C59">
        <w:t xml:space="preserve">сё хорошо, что хорошо кончается» (Тайное становится явным. </w:t>
      </w:r>
      <w:r w:rsidR="00F53530" w:rsidRPr="001D0C59">
        <w:t xml:space="preserve"> В. Драгунский</w:t>
      </w:r>
      <w:r w:rsidRPr="001D0C59">
        <w:t>). «</w:t>
      </w:r>
      <w:r w:rsidR="002C4D84" w:rsidRPr="001D0C59">
        <w:t>Во зле жить, по миру ходить</w:t>
      </w:r>
      <w:r w:rsidRPr="001D0C59">
        <w:t>»</w:t>
      </w:r>
      <w:r w:rsidR="002C4D84" w:rsidRPr="001D0C59">
        <w:t xml:space="preserve">. </w:t>
      </w:r>
      <w:r w:rsidRPr="001D0C59">
        <w:t>«</w:t>
      </w:r>
      <w:r w:rsidR="002C4D84" w:rsidRPr="001D0C59">
        <w:t>Зло как волна, ударившись о бер</w:t>
      </w:r>
      <w:r w:rsidRPr="001D0C59">
        <w:t>ег, возвращается назад» (Над кем лучше смеяться</w:t>
      </w:r>
      <w:r w:rsidR="00F53530" w:rsidRPr="001D0C59">
        <w:t>? Л. Сергеев</w:t>
      </w:r>
      <w:r w:rsidRPr="001D0C59">
        <w:t>).</w:t>
      </w:r>
      <w:r w:rsidR="00F53530" w:rsidRPr="001D0C59">
        <w:t xml:space="preserve">  </w:t>
      </w:r>
      <w:r w:rsidRPr="001D0C59">
        <w:t>«На миру и смерть красна», «</w:t>
      </w:r>
      <w:r w:rsidR="0099725E" w:rsidRPr="001D0C59">
        <w:t>Для Родины своей ни сил, ни жизни не жалей</w:t>
      </w:r>
      <w:r w:rsidRPr="001D0C59">
        <w:t>» (былины о Добрыне Никитиче, Илье Муромце)</w:t>
      </w:r>
    </w:p>
    <w:p w:rsidR="00A1634A" w:rsidRPr="001D0C59" w:rsidRDefault="00DA325F" w:rsidP="00E46C36">
      <w:r w:rsidRPr="001D0C59">
        <w:t xml:space="preserve">      Понять внутренний мир ребёнка</w:t>
      </w:r>
      <w:r w:rsidR="00305A8B" w:rsidRPr="001D0C59">
        <w:t xml:space="preserve"> помогаю</w:t>
      </w:r>
      <w:r w:rsidR="001573ED" w:rsidRPr="001D0C59">
        <w:t xml:space="preserve">т </w:t>
      </w:r>
      <w:r w:rsidR="001573ED" w:rsidRPr="001D0C59">
        <w:rPr>
          <w:u w:val="single"/>
        </w:rPr>
        <w:t>творческие работы</w:t>
      </w:r>
      <w:r w:rsidR="001573ED" w:rsidRPr="001D0C59">
        <w:t xml:space="preserve">: </w:t>
      </w:r>
      <w:r w:rsidRPr="001D0C59">
        <w:t>ассоциативные цепоч</w:t>
      </w:r>
      <w:r w:rsidR="002C4D84" w:rsidRPr="001D0C59">
        <w:t>ки, сочинения по этим цепочкам</w:t>
      </w:r>
      <w:r w:rsidR="001573ED" w:rsidRPr="001D0C59">
        <w:t>, синквейны</w:t>
      </w:r>
      <w:r w:rsidR="002C4D84" w:rsidRPr="001D0C59">
        <w:t xml:space="preserve">. </w:t>
      </w:r>
      <w:r w:rsidR="001573ED" w:rsidRPr="001D0C59">
        <w:t xml:space="preserve"> </w:t>
      </w:r>
      <w:r w:rsidR="002C4D84" w:rsidRPr="001D0C59">
        <w:t>Например</w:t>
      </w:r>
      <w:r w:rsidR="001573ED" w:rsidRPr="001D0C59">
        <w:t>,</w:t>
      </w:r>
      <w:r w:rsidRPr="001D0C59">
        <w:t xml:space="preserve">  </w:t>
      </w:r>
      <w:r w:rsidR="00A1634A" w:rsidRPr="001D0C59">
        <w:t xml:space="preserve">(урок «Сердце матери») </w:t>
      </w:r>
      <w:r w:rsidRPr="001D0C59">
        <w:t>си</w:t>
      </w:r>
      <w:r w:rsidR="002C4D84" w:rsidRPr="001D0C59">
        <w:t>нквейн</w:t>
      </w:r>
      <w:r w:rsidR="00A1634A" w:rsidRPr="001D0C59">
        <w:t>:</w:t>
      </w:r>
    </w:p>
    <w:p w:rsidR="00DA325F" w:rsidRPr="001D0C59" w:rsidRDefault="002C4D84" w:rsidP="00E46C36">
      <w:r w:rsidRPr="001D0C59">
        <w:t>Мама.</w:t>
      </w:r>
    </w:p>
    <w:p w:rsidR="00DA325F" w:rsidRPr="001D0C59" w:rsidRDefault="00DA325F" w:rsidP="00E46C36">
      <w:r w:rsidRPr="001D0C59">
        <w:t>Добрая, любимая</w:t>
      </w:r>
      <w:r w:rsidR="002C4D84" w:rsidRPr="001D0C59">
        <w:t>.</w:t>
      </w:r>
    </w:p>
    <w:p w:rsidR="00DA325F" w:rsidRPr="001D0C59" w:rsidRDefault="00DA325F" w:rsidP="00E46C36">
      <w:r w:rsidRPr="001D0C59">
        <w:t>Заботится, любит, оберегает</w:t>
      </w:r>
      <w:r w:rsidR="002C4D84" w:rsidRPr="001D0C59">
        <w:t>.</w:t>
      </w:r>
    </w:p>
    <w:p w:rsidR="00DA325F" w:rsidRPr="001D0C59" w:rsidRDefault="00DA325F" w:rsidP="00E46C36">
      <w:r w:rsidRPr="001D0C59">
        <w:t>Мама – самый родной человек.</w:t>
      </w:r>
    </w:p>
    <w:p w:rsidR="00E46C36" w:rsidRPr="001D0C59" w:rsidRDefault="004F6993" w:rsidP="00E46C36">
      <w:r w:rsidRPr="001D0C59">
        <w:t>С</w:t>
      </w:r>
      <w:r w:rsidR="00DA325F" w:rsidRPr="001D0C59">
        <w:t>частье.</w:t>
      </w:r>
      <w:r w:rsidR="00305A8B" w:rsidRPr="001D0C59">
        <w:t xml:space="preserve">  </w:t>
      </w:r>
    </w:p>
    <w:p w:rsidR="009C65F3" w:rsidRPr="001D0C59" w:rsidRDefault="00E46C36" w:rsidP="00E46C36">
      <w:r w:rsidRPr="001D0C59">
        <w:t xml:space="preserve">      Не менее значимой является </w:t>
      </w:r>
      <w:r w:rsidRPr="001D0C59">
        <w:rPr>
          <w:bCs/>
        </w:rPr>
        <w:t xml:space="preserve">работа над толкованием </w:t>
      </w:r>
      <w:r w:rsidRPr="001D0C59">
        <w:rPr>
          <w:bCs/>
          <w:u w:val="single"/>
        </w:rPr>
        <w:t>притч</w:t>
      </w:r>
      <w:r w:rsidRPr="001D0C59">
        <w:t>, пониманием их аллегорического смысла, развитием речи, умением высказывать собственное суждение.</w:t>
      </w:r>
      <w:r w:rsidRPr="001D0C59">
        <w:rPr>
          <w:rFonts w:eastAsia="Calibri-Bold"/>
          <w:bCs/>
        </w:rPr>
        <w:t xml:space="preserve">    </w:t>
      </w:r>
      <w:r w:rsidR="009C65F3" w:rsidRPr="001D0C59">
        <w:t xml:space="preserve">При работе с притчей использую следующие формы работы:                                                                            </w:t>
      </w:r>
    </w:p>
    <w:p w:rsidR="009C65F3" w:rsidRPr="001D0C59" w:rsidRDefault="009C65F3" w:rsidP="00E46C36">
      <w:r w:rsidRPr="001D0C59">
        <w:t xml:space="preserve">• обсуждение основной  идеи и смысла истории; </w:t>
      </w:r>
    </w:p>
    <w:p w:rsidR="009C65F3" w:rsidRPr="001D0C59" w:rsidRDefault="009C65F3" w:rsidP="00E46C36">
      <w:r w:rsidRPr="001D0C59">
        <w:t xml:space="preserve">• анализ названия притчи (или задание придумать притче новое название); </w:t>
      </w:r>
    </w:p>
    <w:p w:rsidR="009C65F3" w:rsidRPr="001D0C59" w:rsidRDefault="009C65F3" w:rsidP="00E46C36">
      <w:r w:rsidRPr="001D0C59">
        <w:t xml:space="preserve">• притча без окончания – обсуждение, чем она могла бы закончиться; </w:t>
      </w:r>
    </w:p>
    <w:p w:rsidR="009C65F3" w:rsidRPr="001D0C59" w:rsidRDefault="009C65F3" w:rsidP="00E46C36">
      <w:r w:rsidRPr="001D0C59">
        <w:t xml:space="preserve">• иллюстрация (предложить рисунки, картинки, фотографии, изображения); </w:t>
      </w:r>
    </w:p>
    <w:p w:rsidR="009C65F3" w:rsidRPr="001D0C59" w:rsidRDefault="009C65F3" w:rsidP="00E46C36">
      <w:r w:rsidRPr="001D0C59">
        <w:t xml:space="preserve">• сформулировать вопросы или ответить на поставленные вопросы; </w:t>
      </w:r>
    </w:p>
    <w:p w:rsidR="009C65F3" w:rsidRPr="001D0C59" w:rsidRDefault="009C65F3" w:rsidP="00E46C36">
      <w:r w:rsidRPr="001D0C59">
        <w:t xml:space="preserve">• выделить ключевые понятия; </w:t>
      </w:r>
    </w:p>
    <w:p w:rsidR="009C65F3" w:rsidRPr="001D0C59" w:rsidRDefault="009C65F3" w:rsidP="00E46C36">
      <w:r w:rsidRPr="001D0C59">
        <w:t>• инс</w:t>
      </w:r>
      <w:r w:rsidR="00BB6FFD" w:rsidRPr="001D0C59">
        <w:t xml:space="preserve">ценировка притчи </w:t>
      </w:r>
      <w:r w:rsidRPr="001D0C59">
        <w:t>(истории);</w:t>
      </w:r>
    </w:p>
    <w:p w:rsidR="009C65F3" w:rsidRPr="001D0C59" w:rsidRDefault="009C65F3" w:rsidP="00E46C36">
      <w:r w:rsidRPr="001D0C59">
        <w:t xml:space="preserve">• найти или предположить (вставить) пропущенные слова. </w:t>
      </w:r>
    </w:p>
    <w:p w:rsidR="009C65F3" w:rsidRPr="001D0C59" w:rsidRDefault="009C65F3" w:rsidP="00E46C36">
      <w:r w:rsidRPr="001D0C59">
        <w:t>• связь содержания притч с современной жизнью;</w:t>
      </w:r>
    </w:p>
    <w:p w:rsidR="009C65F3" w:rsidRPr="001D0C59" w:rsidRDefault="009C65F3" w:rsidP="00E46C36">
      <w:r w:rsidRPr="001D0C59">
        <w:t>• рассмотреть притчу с ролевой  позиции (представителя определенной исторической эпохи, культуры, социальной роли);</w:t>
      </w:r>
    </w:p>
    <w:p w:rsidR="009C65F3" w:rsidRPr="001D0C59" w:rsidRDefault="009C65F3" w:rsidP="00E46C36">
      <w:r w:rsidRPr="001D0C59">
        <w:t>• сравнение нескольких притч.</w:t>
      </w:r>
    </w:p>
    <w:p w:rsidR="006250E2" w:rsidRPr="001D0C59" w:rsidRDefault="00DD5FCE" w:rsidP="001D0C59">
      <w:pPr>
        <w:jc w:val="both"/>
        <w:rPr>
          <w:color w:val="000000"/>
        </w:rPr>
      </w:pPr>
      <w:r w:rsidRPr="001D0C59">
        <w:t xml:space="preserve">       </w:t>
      </w:r>
      <w:r w:rsidR="003763BB" w:rsidRPr="001D0C59">
        <w:t xml:space="preserve">  Обучение в основном носит </w:t>
      </w:r>
      <w:r w:rsidR="003763BB" w:rsidRPr="001D0C59">
        <w:rPr>
          <w:u w:val="single"/>
        </w:rPr>
        <w:t>наглядный характер</w:t>
      </w:r>
      <w:r w:rsidR="003763BB" w:rsidRPr="001D0C59">
        <w:t>. Это вызвано особенностями восприятия детей начальной школы, необходимостью иллюстрирования большей части изучаемых понятий, так как большинству детей не понятен их смысл, поэтому я активно применяю ИКТ: презентации, работа с интерактивной доской. Во время демонстрации слайдов ребята не только знакомятся с изучаемыми понятиями, но и получают возможность рассмотреть всё в более крупном изображении, чем на обычном фото или картине. Кроме того, применение ИКТ дает возможность совершать путешествия из одной точки мира в другую, путешествовать во времени. Демонстрации видеороликов позволяет учащимся совершить виртуальную экскурсию. В сети Интернет можно найти необходимый иллюстративный материал практически для каждого урока, а так же и учащиеся могут самостоятельно подготовить и оформить дополнительный материал по конкретной теме или проекту</w:t>
      </w:r>
      <w:r w:rsidR="006250E2" w:rsidRPr="001D0C59">
        <w:t>.</w:t>
      </w:r>
      <w:r w:rsidR="0037501E" w:rsidRPr="001D0C59">
        <w:rPr>
          <w:color w:val="000000"/>
        </w:rPr>
        <w:t xml:space="preserve"> </w:t>
      </w:r>
      <w:r w:rsidR="00BB6FFD" w:rsidRPr="001D0C59">
        <w:rPr>
          <w:color w:val="000000"/>
        </w:rPr>
        <w:t>Например, виртуальные экскурсии по городам нашей страны, Эрмитажу</w:t>
      </w:r>
      <w:r w:rsidR="00513ACC" w:rsidRPr="001D0C59">
        <w:rPr>
          <w:color w:val="000000"/>
        </w:rPr>
        <w:t>, Царскому селу и др.</w:t>
      </w:r>
    </w:p>
    <w:p w:rsidR="00376843" w:rsidRPr="001D0C59" w:rsidRDefault="006250E2" w:rsidP="001D0C59">
      <w:pPr>
        <w:jc w:val="both"/>
      </w:pPr>
      <w:r w:rsidRPr="001D0C59">
        <w:t xml:space="preserve">     </w:t>
      </w:r>
      <w:r w:rsidR="0037501E" w:rsidRPr="001D0C59">
        <w:t xml:space="preserve"> </w:t>
      </w:r>
      <w:r w:rsidR="000B2757" w:rsidRPr="001D0C59">
        <w:t>Использую  </w:t>
      </w:r>
      <w:r w:rsidR="000B2757" w:rsidRPr="001D0C59">
        <w:rPr>
          <w:u w:val="single"/>
        </w:rPr>
        <w:t>технологию сотрудничества</w:t>
      </w:r>
      <w:r w:rsidR="000B2757" w:rsidRPr="001D0C59">
        <w:t xml:space="preserve">. Наиболее интересным и доступным является обучение в команде или </w:t>
      </w:r>
      <w:r w:rsidR="000B2757" w:rsidRPr="001D0C59">
        <w:rPr>
          <w:u w:val="single"/>
        </w:rPr>
        <w:t>группе</w:t>
      </w:r>
      <w:r w:rsidR="0037501E" w:rsidRPr="001D0C59">
        <w:rPr>
          <w:u w:val="single"/>
        </w:rPr>
        <w:t>,</w:t>
      </w:r>
      <w:r w:rsidR="00513ACC" w:rsidRPr="001D0C59">
        <w:rPr>
          <w:u w:val="single"/>
        </w:rPr>
        <w:t xml:space="preserve"> в паре</w:t>
      </w:r>
      <w:r w:rsidR="00513ACC" w:rsidRPr="001D0C59">
        <w:t>,</w:t>
      </w:r>
      <w:r w:rsidR="0037501E" w:rsidRPr="001D0C59">
        <w:t xml:space="preserve"> которое позволяет ученикам получить эмоциональную и содержательную поддержку, создает, при пр</w:t>
      </w:r>
      <w:r w:rsidR="00E33BBB" w:rsidRPr="001D0C59">
        <w:t xml:space="preserve">авильной ее организации, эффект </w:t>
      </w:r>
      <w:r w:rsidR="0037501E" w:rsidRPr="001D0C59">
        <w:t xml:space="preserve">включенности в общую работу класса. </w:t>
      </w:r>
      <w:r w:rsidR="000B2757" w:rsidRPr="001D0C59">
        <w:t>Пример</w:t>
      </w:r>
      <w:r w:rsidRPr="001D0C59">
        <w:t>ы</w:t>
      </w:r>
      <w:r w:rsidR="000B2757" w:rsidRPr="001D0C59">
        <w:t xml:space="preserve"> некоторых форм и приемов работы в данной технологии: беседа, взаимные вопросы и задания («Чёрный ящик», «Волшебный мешочек</w:t>
      </w:r>
      <w:r w:rsidRPr="001D0C59">
        <w:t>»),</w:t>
      </w:r>
      <w:r w:rsidR="000B2757" w:rsidRPr="001D0C59">
        <w:t xml:space="preserve"> </w:t>
      </w:r>
      <w:r w:rsidRPr="001D0C59">
        <w:t xml:space="preserve"> </w:t>
      </w:r>
      <w:r w:rsidR="000B2757" w:rsidRPr="001D0C59">
        <w:t xml:space="preserve">взаимообъяснение (учащиеся выступают в роли учителя), интервью (например, по теме «Семья», </w:t>
      </w:r>
      <w:r w:rsidRPr="001D0C59">
        <w:t xml:space="preserve">«Семейные традиции»).   </w:t>
      </w:r>
    </w:p>
    <w:p w:rsidR="006250E2" w:rsidRPr="001D0C59" w:rsidRDefault="00376843" w:rsidP="001D0C59">
      <w:pPr>
        <w:jc w:val="both"/>
      </w:pPr>
      <w:r w:rsidRPr="001D0C59">
        <w:t xml:space="preserve">       </w:t>
      </w:r>
      <w:r w:rsidR="00D4155A" w:rsidRPr="001D0C59">
        <w:t>Урок «Добро и зло». После прочтения пословиц на доске «Доброта - язык, на котором немые могут говорить и некоторые глухие могут слышать». «Доброта что солнце»</w:t>
      </w:r>
      <w:r w:rsidR="004F6993" w:rsidRPr="001D0C59">
        <w:t xml:space="preserve"> дети самостоятельно определили тему и цели урока. Вспомнили сказки, одна из главных в них тем – тема добра и зла, добрых и злых персонажей.</w:t>
      </w:r>
      <w:r w:rsidR="00D4155A" w:rsidRPr="001D0C59">
        <w:t xml:space="preserve">  </w:t>
      </w:r>
      <w:r w:rsidRPr="001D0C59">
        <w:t>С удовольствием ребята приводили примеры добрых поступков, называли качества, которые харак</w:t>
      </w:r>
      <w:r w:rsidR="00D4155A" w:rsidRPr="001D0C59">
        <w:t xml:space="preserve">теризуют доброго человека. </w:t>
      </w:r>
      <w:r w:rsidR="004F6993" w:rsidRPr="001D0C59">
        <w:t xml:space="preserve">Подбирали однокоренные слова с </w:t>
      </w:r>
      <w:r w:rsidR="00804307" w:rsidRPr="001D0C59">
        <w:t xml:space="preserve">корнем добр-; слова приветствия; работали с текстом учебника: выделяли главное, составляли конспект, отвечали на вопросы после текста; работали над смысловым значением слов – </w:t>
      </w:r>
      <w:r w:rsidR="00804307" w:rsidRPr="001D0C59">
        <w:lastRenderedPageBreak/>
        <w:t>распределяли их по двум колонкам: добро и зло; познакомились со смыслом притчи «Два волка». В</w:t>
      </w:r>
      <w:r w:rsidRPr="001D0C59">
        <w:t xml:space="preserve"> конце урока, ребятам было предложено творческое задание – сотворить «Дерево доброты». На ватмане был нарисован ствол большого дерева, но не было кроны.</w:t>
      </w:r>
      <w:r w:rsidR="00D4155A" w:rsidRPr="001D0C59">
        <w:t xml:space="preserve"> </w:t>
      </w:r>
      <w:r w:rsidRPr="001D0C59">
        <w:t>Я раздала белые листочки и предложила раскрасить их и н</w:t>
      </w:r>
      <w:r w:rsidR="00D4155A" w:rsidRPr="001D0C59">
        <w:t>а каждом написать доброе слово (листья могли быть любого цвета) затем вместе создать крону дерева.</w:t>
      </w:r>
    </w:p>
    <w:p w:rsidR="003763BB" w:rsidRPr="001D0C59" w:rsidRDefault="006250E2" w:rsidP="001D0C59">
      <w:pPr>
        <w:jc w:val="both"/>
      </w:pPr>
      <w:r w:rsidRPr="001D0C59">
        <w:t xml:space="preserve">      </w:t>
      </w:r>
      <w:r w:rsidR="001F0D3E" w:rsidRPr="001D0C59">
        <w:t xml:space="preserve"> </w:t>
      </w:r>
      <w:r w:rsidR="003763BB" w:rsidRPr="001D0C59">
        <w:t xml:space="preserve">В курсе много  различных  понятий.  Мы составляем </w:t>
      </w:r>
      <w:r w:rsidR="003763BB" w:rsidRPr="001D0C59">
        <w:rPr>
          <w:u w:val="single"/>
        </w:rPr>
        <w:t>словарь терминов</w:t>
      </w:r>
      <w:r w:rsidR="003763BB" w:rsidRPr="001D0C59">
        <w:t xml:space="preserve"> и понятий, что способствует систематизац</w:t>
      </w:r>
      <w:r w:rsidR="00F53530" w:rsidRPr="001D0C59">
        <w:t>ии и усвоению материала курса, используем толков</w:t>
      </w:r>
      <w:r w:rsidR="00513ACC" w:rsidRPr="001D0C59">
        <w:t>ые словари В. Даля и С. Ожегова.</w:t>
      </w:r>
      <w:r w:rsidR="00F53530" w:rsidRPr="001D0C59">
        <w:t xml:space="preserve"> </w:t>
      </w:r>
      <w:r w:rsidR="003763BB" w:rsidRPr="001D0C59">
        <w:t xml:space="preserve"> Д</w:t>
      </w:r>
      <w:r w:rsidR="00513ACC" w:rsidRPr="001D0C59">
        <w:t>ля  контроля  за  усвоением  терминов и понятий</w:t>
      </w:r>
      <w:r w:rsidR="003763BB" w:rsidRPr="001D0C59">
        <w:t xml:space="preserve"> на уроках </w:t>
      </w:r>
      <w:r w:rsidR="00A8214A" w:rsidRPr="001D0C59">
        <w:t xml:space="preserve">использую </w:t>
      </w:r>
      <w:r w:rsidR="000805B3" w:rsidRPr="001D0C59">
        <w:t>следующие приё</w:t>
      </w:r>
      <w:r w:rsidR="003763BB" w:rsidRPr="001D0C59">
        <w:t xml:space="preserve">мы: </w:t>
      </w:r>
      <w:r w:rsidR="00975A5D" w:rsidRPr="001D0C59">
        <w:rPr>
          <w:u w:val="single"/>
        </w:rPr>
        <w:t>д</w:t>
      </w:r>
      <w:r w:rsidR="003763BB" w:rsidRPr="001D0C59">
        <w:rPr>
          <w:u w:val="single"/>
        </w:rPr>
        <w:t>омино</w:t>
      </w:r>
      <w:r w:rsidR="003763BB" w:rsidRPr="001D0C59">
        <w:t xml:space="preserve"> (на </w:t>
      </w:r>
      <w:r w:rsidR="00513ACC" w:rsidRPr="001D0C59">
        <w:t xml:space="preserve">одной  части карточки записано  понятие, на  другой </w:t>
      </w:r>
      <w:r w:rsidR="00A8214A" w:rsidRPr="001D0C59">
        <w:t xml:space="preserve">- </w:t>
      </w:r>
      <w:r w:rsidR="003763BB" w:rsidRPr="001D0C59">
        <w:t>определение)</w:t>
      </w:r>
      <w:r w:rsidR="00975A5D" w:rsidRPr="001D0C59">
        <w:t xml:space="preserve">; </w:t>
      </w:r>
      <w:r w:rsidR="00975A5D" w:rsidRPr="001D0C59">
        <w:rPr>
          <w:u w:val="single"/>
        </w:rPr>
        <w:t>к</w:t>
      </w:r>
      <w:r w:rsidR="00F02009" w:rsidRPr="001D0C59">
        <w:rPr>
          <w:u w:val="single"/>
        </w:rPr>
        <w:t>россворды</w:t>
      </w:r>
      <w:r w:rsidR="003763BB" w:rsidRPr="001D0C59">
        <w:t>.</w:t>
      </w:r>
    </w:p>
    <w:p w:rsidR="00CD69C2" w:rsidRPr="001D0C59" w:rsidRDefault="000B2757" w:rsidP="001D0C59">
      <w:pPr>
        <w:jc w:val="both"/>
      </w:pPr>
      <w:r w:rsidRPr="001D0C59">
        <w:t xml:space="preserve">   </w:t>
      </w:r>
      <w:r w:rsidR="00DD5FCE" w:rsidRPr="001D0C59">
        <w:t xml:space="preserve">    </w:t>
      </w:r>
      <w:r w:rsidR="00513ACC" w:rsidRPr="001D0C59">
        <w:t xml:space="preserve">В работе </w:t>
      </w:r>
      <w:r w:rsidR="00A8214A" w:rsidRPr="001D0C59">
        <w:t xml:space="preserve">по курсу ОРКСЭ эффективен </w:t>
      </w:r>
      <w:r w:rsidRPr="001D0C59">
        <w:rPr>
          <w:u w:val="single"/>
        </w:rPr>
        <w:t>м</w:t>
      </w:r>
      <w:r w:rsidR="003763BB" w:rsidRPr="001D0C59">
        <w:rPr>
          <w:u w:val="single"/>
        </w:rPr>
        <w:t>етод проекта</w:t>
      </w:r>
      <w:r w:rsidR="003763BB" w:rsidRPr="001D0C59">
        <w:t xml:space="preserve">. Часто он является результатом урока, выражает стремление детей участвовать в коллективно-творческих делах. </w:t>
      </w:r>
      <w:r w:rsidR="00DD5FCE" w:rsidRPr="001D0C59">
        <w:t xml:space="preserve">За </w:t>
      </w:r>
      <w:r w:rsidR="002C4D84" w:rsidRPr="001D0C59">
        <w:t>период работы над проектом, детям предстоит определить основные шаги по достижению намеченной цели, подумать, к кому придется обратиться за помощью, советом, какие книги предстоит прочесть, какие предметы, принадлежности, пригодятся при выполнении проекта, с какими предметами предстоит научиться обращаться и т.д. Разработать виды деятельности, поэтапное их выстраивание. Продумать презентацию. Ч</w:t>
      </w:r>
      <w:r w:rsidR="008427CD" w:rsidRPr="001D0C59">
        <w:t xml:space="preserve">асть тем проекта предлагают </w:t>
      </w:r>
      <w:r w:rsidR="002C4D84" w:rsidRPr="001D0C59">
        <w:t xml:space="preserve">авторы программы такие как: «С чего начинается Родина», «Герои России», «Мой друг», «Мой дедушка - защитник Родины». Учащиеся, исходя из материала, пройденного на уроке, а также своих </w:t>
      </w:r>
      <w:r w:rsidR="008427CD" w:rsidRPr="001D0C59">
        <w:t>возможностей предложили</w:t>
      </w:r>
      <w:r w:rsidR="002C4D84" w:rsidRPr="001D0C59">
        <w:t xml:space="preserve"> темы близкие и интересные именно им с их точки зрения</w:t>
      </w:r>
      <w:r w:rsidR="008427CD" w:rsidRPr="001D0C59">
        <w:t xml:space="preserve"> для своих итоговых творческих работ</w:t>
      </w:r>
      <w:r w:rsidR="002C4D84" w:rsidRPr="001D0C59">
        <w:t>. Такие как: «Добро и зло в</w:t>
      </w:r>
      <w:r w:rsidRPr="001D0C59">
        <w:t xml:space="preserve"> сказках</w:t>
      </w:r>
      <w:r w:rsidR="003B765E" w:rsidRPr="001D0C59">
        <w:t>», «Моя мала</w:t>
      </w:r>
      <w:r w:rsidR="002C4D84" w:rsidRPr="001D0C59">
        <w:t>я Родина»</w:t>
      </w:r>
      <w:r w:rsidRPr="001D0C59">
        <w:t>,</w:t>
      </w:r>
      <w:r w:rsidR="002C4D84" w:rsidRPr="001D0C59">
        <w:t xml:space="preserve"> «Традиции моей сем</w:t>
      </w:r>
      <w:r w:rsidR="008427CD" w:rsidRPr="001D0C59">
        <w:t>ьи», «Добрые дела в моей жизни», «Мой четвероногий друг»</w:t>
      </w:r>
      <w:r w:rsidR="002C4D84" w:rsidRPr="001D0C59">
        <w:t>,</w:t>
      </w:r>
      <w:r w:rsidR="008427CD" w:rsidRPr="001D0C59">
        <w:t xml:space="preserve"> «Моё генологическое дерево», «Профессии моих родителей»</w:t>
      </w:r>
      <w:r w:rsidR="002C4D84" w:rsidRPr="001D0C59">
        <w:t>.  И каждая тема решает опр</w:t>
      </w:r>
      <w:r w:rsidR="006250E2" w:rsidRPr="001D0C59">
        <w:t>еделённые воспитательные задачи.</w:t>
      </w:r>
      <w:r w:rsidR="002C4D84" w:rsidRPr="001D0C59">
        <w:t xml:space="preserve"> </w:t>
      </w:r>
    </w:p>
    <w:p w:rsidR="00F02009" w:rsidRPr="001D0C59" w:rsidRDefault="00B016B2" w:rsidP="001D0C59">
      <w:pPr>
        <w:jc w:val="both"/>
      </w:pPr>
      <w:r w:rsidRPr="001D0C59">
        <w:t xml:space="preserve">    </w:t>
      </w:r>
      <w:r w:rsidR="001F0D3E" w:rsidRPr="001D0C59">
        <w:t xml:space="preserve">  </w:t>
      </w:r>
      <w:r w:rsidR="00F02009" w:rsidRPr="001D0C59">
        <w:t xml:space="preserve"> </w:t>
      </w:r>
      <w:r w:rsidR="00EA3E03" w:rsidRPr="001D0C59">
        <w:rPr>
          <w:u w:val="single"/>
        </w:rPr>
        <w:t>Безотметочная</w:t>
      </w:r>
      <w:r w:rsidR="00EA3E03" w:rsidRPr="001D0C59">
        <w:t xml:space="preserve"> </w:t>
      </w:r>
      <w:r w:rsidR="003E7BF4" w:rsidRPr="001D0C59">
        <w:rPr>
          <w:bCs/>
        </w:rPr>
        <w:t>система не сковывает детей. Они много рассуждают, доказывают, не боятся ошибиться.</w:t>
      </w:r>
      <w:r w:rsidR="00287708" w:rsidRPr="001D0C59">
        <w:rPr>
          <w:bCs/>
        </w:rPr>
        <w:t xml:space="preserve"> Я заметила, что даже самые робкие, неуспешные дети, раскрывались, т.к. речь шла не об абстракциях, а о вполне обычных ситуациях, которые случались в их жизни, или свидетелями которых они были.</w:t>
      </w:r>
      <w:r w:rsidR="003E7BF4" w:rsidRPr="001D0C59">
        <w:rPr>
          <w:bCs/>
        </w:rPr>
        <w:t xml:space="preserve"> </w:t>
      </w:r>
      <w:r w:rsidR="00AC0037" w:rsidRPr="001D0C59">
        <w:rPr>
          <w:bCs/>
        </w:rPr>
        <w:t>Например</w:t>
      </w:r>
      <w:r w:rsidR="00806CF7" w:rsidRPr="001D0C59">
        <w:rPr>
          <w:bCs/>
        </w:rPr>
        <w:t>,</w:t>
      </w:r>
      <w:r w:rsidR="00AC0037" w:rsidRPr="001D0C59">
        <w:rPr>
          <w:bCs/>
        </w:rPr>
        <w:t xml:space="preserve"> Рома из 4А класса порой коряво, </w:t>
      </w:r>
      <w:r w:rsidR="004F6DBE" w:rsidRPr="001D0C59">
        <w:rPr>
          <w:bCs/>
        </w:rPr>
        <w:t>но старательно и правильно выражает свои мысли на какую-либо тему, когда более сильные</w:t>
      </w:r>
      <w:r w:rsidR="001F0D3E" w:rsidRPr="001D0C59">
        <w:rPr>
          <w:bCs/>
        </w:rPr>
        <w:t xml:space="preserve"> успешные</w:t>
      </w:r>
      <w:r w:rsidR="004F6DBE" w:rsidRPr="001D0C59">
        <w:rPr>
          <w:bCs/>
        </w:rPr>
        <w:t xml:space="preserve"> ученики</w:t>
      </w:r>
      <w:r w:rsidR="00AC0037" w:rsidRPr="001D0C59">
        <w:rPr>
          <w:bCs/>
        </w:rPr>
        <w:t xml:space="preserve"> </w:t>
      </w:r>
      <w:r w:rsidR="004F6DBE" w:rsidRPr="001D0C59">
        <w:rPr>
          <w:bCs/>
        </w:rPr>
        <w:t xml:space="preserve"> не могут правильно ответить на заданный вопрос. </w:t>
      </w:r>
      <w:r w:rsidR="003E7BF4" w:rsidRPr="001D0C59">
        <w:rPr>
          <w:bCs/>
        </w:rPr>
        <w:t>На уроках часто просто направляю беседу. Дети сами задают вопросы, с</w:t>
      </w:r>
      <w:r w:rsidR="00287708" w:rsidRPr="001D0C59">
        <w:rPr>
          <w:bCs/>
        </w:rPr>
        <w:t>амостоятельно ищут на них ответ,</w:t>
      </w:r>
      <w:r w:rsidR="003E7BF4" w:rsidRPr="001D0C59">
        <w:rPr>
          <w:bCs/>
        </w:rPr>
        <w:t xml:space="preserve"> возникает дискуссия, значит, тема занятия интересна учащимся.</w:t>
      </w:r>
      <w:r w:rsidR="003E7BF4" w:rsidRPr="001D0C59">
        <w:t xml:space="preserve"> </w:t>
      </w:r>
      <w:r w:rsidR="00F02009" w:rsidRPr="001D0C59">
        <w:t xml:space="preserve"> </w:t>
      </w:r>
    </w:p>
    <w:p w:rsidR="00226317" w:rsidRPr="001D0C59" w:rsidRDefault="000805B3" w:rsidP="001D0C59">
      <w:pPr>
        <w:jc w:val="both"/>
      </w:pPr>
      <w:r w:rsidRPr="001D0C59">
        <w:t xml:space="preserve">  </w:t>
      </w:r>
      <w:r w:rsidR="00F02009" w:rsidRPr="001D0C59">
        <w:t xml:space="preserve"> </w:t>
      </w:r>
      <w:r w:rsidR="00B016B2" w:rsidRPr="001D0C59">
        <w:t>Многие уроки оказали на детей позитивное влияние</w:t>
      </w:r>
      <w:r w:rsidRPr="001D0C59">
        <w:t xml:space="preserve">, не оставили </w:t>
      </w:r>
      <w:r w:rsidR="00A95499" w:rsidRPr="001D0C59">
        <w:t>равнодушными</w:t>
      </w:r>
      <w:r w:rsidR="00B016B2" w:rsidRPr="001D0C59">
        <w:t>. Дети не только говорили, как правильно поступить в том или ином случае, но и выполняли</w:t>
      </w:r>
      <w:r w:rsidR="00365E39" w:rsidRPr="001D0C59">
        <w:t xml:space="preserve"> правила</w:t>
      </w:r>
      <w:r w:rsidR="00B016B2" w:rsidRPr="001D0C59">
        <w:t>. Например, Максим из 4Г посл</w:t>
      </w:r>
      <w:r w:rsidR="00453009" w:rsidRPr="001D0C59">
        <w:t>е обсуждения примеров на уроке «Совесть»</w:t>
      </w:r>
      <w:r w:rsidR="00B016B2" w:rsidRPr="001D0C59">
        <w:t xml:space="preserve"> сознался и извинился перед ребятами и классным руководителем о проступке, совершённом в начале учебного года. Объяснил, что «глодала» совесть, но ранее боялся сказать правду, что после признания стало легче.</w:t>
      </w:r>
      <w:r w:rsidR="00F02009" w:rsidRPr="001D0C59">
        <w:t xml:space="preserve">    </w:t>
      </w:r>
    </w:p>
    <w:p w:rsidR="00D03B11" w:rsidRPr="001D0C59" w:rsidRDefault="000805B3" w:rsidP="001D0C59">
      <w:pPr>
        <w:jc w:val="both"/>
      </w:pPr>
      <w:r w:rsidRPr="001D0C59">
        <w:t xml:space="preserve">     </w:t>
      </w:r>
      <w:r w:rsidR="00D03B11" w:rsidRPr="001D0C59">
        <w:t>На уроке</w:t>
      </w:r>
      <w:r w:rsidR="00453009" w:rsidRPr="001D0C59">
        <w:t xml:space="preserve"> «Семья» </w:t>
      </w:r>
      <w:r w:rsidR="00D03B11" w:rsidRPr="001D0C59">
        <w:t xml:space="preserve"> работали со словарём по точному выяснению смысла слов «семья», «родословная», «фамилия»</w:t>
      </w:r>
      <w:r w:rsidR="00CE4E86" w:rsidRPr="001D0C59">
        <w:t>; беседовали о том, почему в древности семьи были большие; как выглядят современные семьи; какие должны быть взаимоотношения в семье и почему; высказывали предположение о происхождении своих фамилий; работали с китайской притчей «Ладная семья».</w:t>
      </w:r>
      <w:r w:rsidR="006D399C" w:rsidRPr="001D0C59">
        <w:t xml:space="preserve"> Выясняли</w:t>
      </w:r>
      <w:r w:rsidR="00057CBE" w:rsidRPr="001D0C59">
        <w:t>,</w:t>
      </w:r>
      <w:r w:rsidR="006D399C" w:rsidRPr="001D0C59">
        <w:rPr>
          <w:color w:val="0F243E"/>
        </w:rPr>
        <w:t xml:space="preserve"> почему у всех народов, во всех религиях семья считается одной из важнейших ценностей. (Семья считается важнейшей ценностью потому, что именно в семье люди узнают о традициях народа своей страны, об основах веры, что семья играет большую роль не только в жизни человека, но и в жизни общества в целом</w:t>
      </w:r>
      <w:r w:rsidR="00892E66" w:rsidRPr="001D0C59">
        <w:rPr>
          <w:color w:val="0F243E"/>
        </w:rPr>
        <w:t>).</w:t>
      </w:r>
      <w:r w:rsidR="00CE4E86" w:rsidRPr="001D0C59">
        <w:t xml:space="preserve"> Дома </w:t>
      </w:r>
      <w:r w:rsidR="00453009" w:rsidRPr="001D0C59">
        <w:t>д</w:t>
      </w:r>
      <w:r w:rsidR="00CE4E86" w:rsidRPr="001D0C59">
        <w:t xml:space="preserve">ети с большим интересом </w:t>
      </w:r>
      <w:r w:rsidR="00B016B2" w:rsidRPr="001D0C59">
        <w:t>составляли генологическое дерево своей семьи, в этом им помогали все родственники.</w:t>
      </w:r>
      <w:r w:rsidR="00D03B11" w:rsidRPr="001D0C59">
        <w:t xml:space="preserve">  </w:t>
      </w:r>
      <w:r w:rsidR="00892E66" w:rsidRPr="001D0C59">
        <w:t>Предложено задание</w:t>
      </w:r>
      <w:r w:rsidR="00D03B11" w:rsidRPr="001D0C59">
        <w:t xml:space="preserve"> </w:t>
      </w:r>
      <w:r w:rsidR="00892E66" w:rsidRPr="001D0C59">
        <w:rPr>
          <w:color w:val="0F243E"/>
        </w:rPr>
        <w:t>найти информацию о Петре и Февронии и подготовить небольшое сообщение о дне семьи.</w:t>
      </w:r>
    </w:p>
    <w:p w:rsidR="00D03B11" w:rsidRPr="001D0C59" w:rsidRDefault="00D03B11" w:rsidP="001D0C59">
      <w:pPr>
        <w:jc w:val="both"/>
      </w:pPr>
      <w:r w:rsidRPr="001D0C59">
        <w:t xml:space="preserve">        </w:t>
      </w:r>
      <w:r w:rsidR="00CE3912" w:rsidRPr="001D0C59">
        <w:t>С удовольствием дети готовились к уроку «Сердце матери»: принесли фотографии, нарисованные портреты своих мам, рассказывали о том кто их мамы по профессии, какие они по характеру, как относятся к своим детям, читали стихи о мамах. Мною</w:t>
      </w:r>
      <w:r w:rsidR="001F0D3E" w:rsidRPr="001D0C59">
        <w:t xml:space="preserve"> была составлена презентация из иллюстраций картин  художников о материнстве</w:t>
      </w:r>
      <w:r w:rsidR="00226317" w:rsidRPr="001D0C59">
        <w:t xml:space="preserve"> </w:t>
      </w:r>
      <w:r w:rsidR="00D3198F" w:rsidRPr="001D0C59">
        <w:t xml:space="preserve">(Кипренский О.А. </w:t>
      </w:r>
      <w:r w:rsidR="00823A00" w:rsidRPr="001D0C59">
        <w:t>«Мать с ребёнком»,</w:t>
      </w:r>
      <w:r w:rsidR="00CE3912" w:rsidRPr="001D0C59">
        <w:t xml:space="preserve"> </w:t>
      </w:r>
      <w:r w:rsidR="00226317" w:rsidRPr="001D0C59">
        <w:rPr>
          <w:bCs/>
        </w:rPr>
        <w:t xml:space="preserve">И.Е. Репин </w:t>
      </w:r>
      <w:r w:rsidR="00823A00" w:rsidRPr="001D0C59">
        <w:rPr>
          <w:bCs/>
        </w:rPr>
        <w:t>«</w:t>
      </w:r>
      <w:r w:rsidR="00226317" w:rsidRPr="001D0C59">
        <w:rPr>
          <w:bCs/>
        </w:rPr>
        <w:t>Портрет матери</w:t>
      </w:r>
      <w:r w:rsidR="00823A00" w:rsidRPr="001D0C59">
        <w:rPr>
          <w:bCs/>
        </w:rPr>
        <w:t>»</w:t>
      </w:r>
      <w:r w:rsidR="008D2DFD" w:rsidRPr="001D0C59">
        <w:rPr>
          <w:bCs/>
        </w:rPr>
        <w:t>,</w:t>
      </w:r>
      <w:r w:rsidR="00823A00" w:rsidRPr="001D0C59">
        <w:rPr>
          <w:bCs/>
        </w:rPr>
        <w:t xml:space="preserve"> </w:t>
      </w:r>
      <w:r w:rsidR="00226317" w:rsidRPr="001D0C59">
        <w:rPr>
          <w:bCs/>
        </w:rPr>
        <w:t>Г</w:t>
      </w:r>
      <w:r w:rsidRPr="001D0C59">
        <w:t xml:space="preserve">. </w:t>
      </w:r>
      <w:r w:rsidR="00226317" w:rsidRPr="001D0C59">
        <w:t xml:space="preserve">Климт </w:t>
      </w:r>
      <w:r w:rsidR="00823A00" w:rsidRPr="001D0C59">
        <w:t xml:space="preserve">«Мать с детьми», </w:t>
      </w:r>
      <w:r w:rsidR="00226317" w:rsidRPr="001D0C59">
        <w:t xml:space="preserve">Ф. Решетников </w:t>
      </w:r>
      <w:r w:rsidR="00823A00" w:rsidRPr="001D0C59">
        <w:t>«Опять двойка», «</w:t>
      </w:r>
      <w:r w:rsidR="008D2DFD" w:rsidRPr="001D0C59">
        <w:t>Мадонна с младенцем</w:t>
      </w:r>
      <w:r w:rsidR="00823A00" w:rsidRPr="001D0C59">
        <w:t>»</w:t>
      </w:r>
      <w:r w:rsidR="00226317" w:rsidRPr="001D0C59">
        <w:t xml:space="preserve">  и др.)</w:t>
      </w:r>
      <w:r w:rsidR="008D2DFD" w:rsidRPr="001D0C59">
        <w:t>,</w:t>
      </w:r>
      <w:r w:rsidR="00823A00" w:rsidRPr="001D0C59">
        <w:t xml:space="preserve"> дети поделились </w:t>
      </w:r>
      <w:r w:rsidR="00226317" w:rsidRPr="001D0C59">
        <w:t xml:space="preserve">впечатлениями о них. К </w:t>
      </w:r>
      <w:r w:rsidR="00CE3912" w:rsidRPr="001D0C59">
        <w:t>уроку были подобраны пословицы и поговорки о мамах, которые дети должны были объя</w:t>
      </w:r>
      <w:r w:rsidR="00A37005" w:rsidRPr="001D0C59">
        <w:t>с</w:t>
      </w:r>
      <w:r w:rsidR="00CE3912" w:rsidRPr="001D0C59">
        <w:t>нить</w:t>
      </w:r>
      <w:r w:rsidR="00A37005" w:rsidRPr="001D0C59">
        <w:t>. Например: «Лучше матери друга не сыщешь», «</w:t>
      </w:r>
      <w:r w:rsidR="00D26046" w:rsidRPr="001D0C59">
        <w:t>М</w:t>
      </w:r>
      <w:r w:rsidR="00A37005" w:rsidRPr="001D0C59">
        <w:t xml:space="preserve">атеринский гнев, что весенний снег, и много выпадает, да скоро тает», «При солнышке </w:t>
      </w:r>
      <w:r w:rsidR="008D2DFD" w:rsidRPr="001D0C59">
        <w:t xml:space="preserve"> </w:t>
      </w:r>
      <w:r w:rsidR="00A37005" w:rsidRPr="001D0C59">
        <w:t>светло, при матушке тепло», «</w:t>
      </w:r>
      <w:r w:rsidR="00D26046" w:rsidRPr="001D0C59">
        <w:t>Р</w:t>
      </w:r>
      <w:r w:rsidR="00A37005" w:rsidRPr="001D0C59">
        <w:t>ади ребёнка мать и в огонь бросится</w:t>
      </w:r>
      <w:r w:rsidR="001F0D3E" w:rsidRPr="001D0C59">
        <w:t>»</w:t>
      </w:r>
      <w:r w:rsidR="00A37005" w:rsidRPr="001D0C59">
        <w:t>.</w:t>
      </w:r>
      <w:r w:rsidR="00CE3912" w:rsidRPr="001D0C59">
        <w:t xml:space="preserve"> </w:t>
      </w:r>
      <w:r w:rsidR="00226317" w:rsidRPr="001D0C59">
        <w:t xml:space="preserve">Работали над рассказом Ю. </w:t>
      </w:r>
      <w:r w:rsidR="00226317" w:rsidRPr="001D0C59">
        <w:lastRenderedPageBreak/>
        <w:t xml:space="preserve">Яковлева «Сердце матери». Подбирали эпитеты  к слову «мама», однокоренные слова, </w:t>
      </w:r>
      <w:r w:rsidRPr="001D0C59">
        <w:t xml:space="preserve">работали с вопросами к тексту учебника. На дом было предложено задание – написать сочинение о маме.     </w:t>
      </w:r>
    </w:p>
    <w:p w:rsidR="00A8214A" w:rsidRPr="001D0C59" w:rsidRDefault="00D03B11" w:rsidP="001D0C59">
      <w:pPr>
        <w:jc w:val="both"/>
      </w:pPr>
      <w:r w:rsidRPr="001D0C59">
        <w:t xml:space="preserve">         </w:t>
      </w:r>
      <w:r w:rsidR="00453009" w:rsidRPr="001D0C59">
        <w:t xml:space="preserve">К уроку «Защитники Отечества» </w:t>
      </w:r>
      <w:r w:rsidR="00A37005" w:rsidRPr="001D0C59">
        <w:t xml:space="preserve">была подготовлена презентация  о Великой Отечественной войне. </w:t>
      </w:r>
      <w:r w:rsidR="00F02009" w:rsidRPr="001D0C59">
        <w:t>Заранее дома д</w:t>
      </w:r>
      <w:r w:rsidR="00A37005" w:rsidRPr="001D0C59">
        <w:t xml:space="preserve">ети </w:t>
      </w:r>
      <w:r w:rsidR="00453009" w:rsidRPr="001D0C59">
        <w:t>у</w:t>
      </w:r>
      <w:r w:rsidR="00B016B2" w:rsidRPr="001D0C59">
        <w:t>знавали о жизни родных в годы Великой Отечественной войны, о подвигах родственников</w:t>
      </w:r>
      <w:r w:rsidR="00453009" w:rsidRPr="001D0C59">
        <w:t>, о том, как и где служили их папы в армии</w:t>
      </w:r>
      <w:r w:rsidR="00400582" w:rsidRPr="001D0C59">
        <w:t xml:space="preserve"> (интервью)</w:t>
      </w:r>
      <w:r w:rsidR="00453009" w:rsidRPr="001D0C59">
        <w:t>, принесли фотографии, семейные альбомы, награды родственников</w:t>
      </w:r>
      <w:r w:rsidR="00B016B2" w:rsidRPr="001D0C59">
        <w:t>. Например, Гамлет из 4А класса совместн</w:t>
      </w:r>
      <w:r w:rsidR="003E7BF4" w:rsidRPr="001D0C59">
        <w:t xml:space="preserve">о с </w:t>
      </w:r>
      <w:r w:rsidR="00B016B2" w:rsidRPr="001D0C59">
        <w:t>родителями написал статью в газету о жизни</w:t>
      </w:r>
      <w:r w:rsidR="00453009" w:rsidRPr="001D0C59">
        <w:t xml:space="preserve"> и трудовых подвигах</w:t>
      </w:r>
      <w:r w:rsidR="00B016B2" w:rsidRPr="001D0C59">
        <w:t xml:space="preserve"> своего деда.</w:t>
      </w:r>
      <w:r w:rsidR="006232AD" w:rsidRPr="001D0C59">
        <w:t xml:space="preserve"> </w:t>
      </w:r>
      <w:r w:rsidRPr="001D0C59">
        <w:t xml:space="preserve"> </w:t>
      </w:r>
      <w:r w:rsidR="00A8214A" w:rsidRPr="001D0C59">
        <w:t xml:space="preserve">Два мальчика сказали, что хотели бы стать военными.  </w:t>
      </w:r>
    </w:p>
    <w:p w:rsidR="00D03B11" w:rsidRPr="001D0C59" w:rsidRDefault="00A8214A" w:rsidP="001D0C59">
      <w:pPr>
        <w:jc w:val="both"/>
      </w:pPr>
      <w:r w:rsidRPr="001D0C59">
        <w:t xml:space="preserve">        </w:t>
      </w:r>
      <w:r w:rsidR="006232AD" w:rsidRPr="001D0C59">
        <w:t>На уроке «Семейные традиции»</w:t>
      </w:r>
      <w:r w:rsidR="00B016B2" w:rsidRPr="001D0C59">
        <w:t xml:space="preserve"> </w:t>
      </w:r>
      <w:r w:rsidR="006232AD" w:rsidRPr="001D0C59">
        <w:t xml:space="preserve">работали со словарём по выяснению смысла слова «традиция», </w:t>
      </w:r>
      <w:r w:rsidR="00685EA6" w:rsidRPr="001D0C59">
        <w:t xml:space="preserve">с текстом учебника, </w:t>
      </w:r>
      <w:r w:rsidR="006232AD" w:rsidRPr="001D0C59">
        <w:t>выясняли</w:t>
      </w:r>
      <w:r w:rsidR="00057CBE" w:rsidRPr="001D0C59">
        <w:t>,</w:t>
      </w:r>
      <w:r w:rsidR="006232AD" w:rsidRPr="001D0C59">
        <w:t xml:space="preserve"> как создаются семейные традиции.  Дети р</w:t>
      </w:r>
      <w:r w:rsidR="00B016B2" w:rsidRPr="001D0C59">
        <w:t>ассказывали о традициях своей семьи</w:t>
      </w:r>
      <w:r w:rsidR="00A57169" w:rsidRPr="001D0C59">
        <w:t>:</w:t>
      </w:r>
      <w:r w:rsidR="0067573E" w:rsidRPr="001D0C59">
        <w:t xml:space="preserve"> общие увлечения,</w:t>
      </w:r>
      <w:r w:rsidR="00A57169" w:rsidRPr="001D0C59">
        <w:t xml:space="preserve"> изготовление подарков своими руками, совместные прогулки</w:t>
      </w:r>
      <w:r w:rsidR="00B016B2" w:rsidRPr="001D0C59">
        <w:t>,</w:t>
      </w:r>
      <w:r w:rsidR="00A57169" w:rsidRPr="001D0C59">
        <w:t xml:space="preserve"> чтение, просмотр фильмов и их обсуждение, уборка урожая.</w:t>
      </w:r>
      <w:r w:rsidR="006232AD" w:rsidRPr="001D0C59">
        <w:t xml:space="preserve"> </w:t>
      </w:r>
      <w:r w:rsidR="0067573E" w:rsidRPr="001D0C59">
        <w:t xml:space="preserve">Катя из 4А класса поделилась «секретом» праздничного салата, который делает вместе с мамой. </w:t>
      </w:r>
      <w:r w:rsidR="006232AD" w:rsidRPr="001D0C59">
        <w:t>«Собирали» пословицы о семье: «Не будет скуки,…кол</w:t>
      </w:r>
      <w:r w:rsidR="0067573E" w:rsidRPr="001D0C59">
        <w:t xml:space="preserve">и заняты руки», «Не красна изба </w:t>
      </w:r>
      <w:r w:rsidR="006232AD" w:rsidRPr="001D0C59">
        <w:t>углами,</w:t>
      </w:r>
      <w:r w:rsidR="0067573E" w:rsidRPr="001D0C59">
        <w:t xml:space="preserve">… </w:t>
      </w:r>
      <w:r w:rsidR="006232AD" w:rsidRPr="001D0C59">
        <w:t>красна пирогами» и др.</w:t>
      </w:r>
      <w:r w:rsidR="00685EA6" w:rsidRPr="001D0C59">
        <w:t xml:space="preserve"> </w:t>
      </w:r>
      <w:r w:rsidR="00685EA6" w:rsidRPr="001D0C59">
        <w:rPr>
          <w:bCs/>
          <w:iCs/>
        </w:rPr>
        <w:t xml:space="preserve">Инсценировали притчу </w:t>
      </w:r>
      <w:r w:rsidR="00685EA6" w:rsidRPr="001D0C59">
        <w:t xml:space="preserve">«Семь дочек». </w:t>
      </w:r>
      <w:r w:rsidR="00D03B11" w:rsidRPr="001D0C59">
        <w:t xml:space="preserve">               </w:t>
      </w:r>
    </w:p>
    <w:p w:rsidR="002E1D82" w:rsidRPr="001D0C59" w:rsidRDefault="00D03B11" w:rsidP="001D0C59">
      <w:pPr>
        <w:jc w:val="both"/>
      </w:pPr>
      <w:r w:rsidRPr="001D0C59">
        <w:t xml:space="preserve">        </w:t>
      </w:r>
      <w:r w:rsidR="00C43952" w:rsidRPr="001D0C59">
        <w:t xml:space="preserve"> К уроку «Праздники народов России» мною была показана презентация о том, какие бывают государственные, светские и религиозные</w:t>
      </w:r>
      <w:r w:rsidR="00D45F50" w:rsidRPr="001D0C59">
        <w:t xml:space="preserve">, семейные </w:t>
      </w:r>
      <w:r w:rsidR="00C43952" w:rsidRPr="001D0C59">
        <w:t xml:space="preserve"> праздники у разных народов (День России,</w:t>
      </w:r>
      <w:r w:rsidR="0067573E" w:rsidRPr="001D0C59">
        <w:t xml:space="preserve"> </w:t>
      </w:r>
      <w:r w:rsidR="00C43952" w:rsidRPr="001D0C59">
        <w:t xml:space="preserve"> День Победы; Ден</w:t>
      </w:r>
      <w:r w:rsidR="00D45F50" w:rsidRPr="001D0C59">
        <w:t xml:space="preserve">ь защитника Отечества, 8 Марта; </w:t>
      </w:r>
      <w:r w:rsidR="00C43952" w:rsidRPr="001D0C59">
        <w:t>день рождения</w:t>
      </w:r>
      <w:r w:rsidR="00D45F50" w:rsidRPr="001D0C59">
        <w:t>, свадьба</w:t>
      </w:r>
      <w:r w:rsidR="00C43952" w:rsidRPr="001D0C59">
        <w:t xml:space="preserve">; Пасха, Масленица, </w:t>
      </w:r>
      <w:r w:rsidR="00D26046" w:rsidRPr="001D0C59">
        <w:t>Рамадан-байрам</w:t>
      </w:r>
      <w:r w:rsidR="00D45F50" w:rsidRPr="001D0C59">
        <w:t>, Чыл Пазы</w:t>
      </w:r>
      <w:r w:rsidR="00D26046" w:rsidRPr="001D0C59">
        <w:t>), дети поделились традициями  проведения</w:t>
      </w:r>
      <w:r w:rsidR="00A57169" w:rsidRPr="001D0C59">
        <w:t xml:space="preserve"> </w:t>
      </w:r>
      <w:r w:rsidR="00D26046" w:rsidRPr="001D0C59">
        <w:t>семейных праздников,</w:t>
      </w:r>
      <w:r w:rsidR="00F02009" w:rsidRPr="001D0C59">
        <w:t xml:space="preserve"> мечтами о</w:t>
      </w:r>
      <w:r w:rsidR="00D45F50" w:rsidRPr="001D0C59">
        <w:t xml:space="preserve"> подарках,</w:t>
      </w:r>
      <w:r w:rsidR="00F02009" w:rsidRPr="001D0C59">
        <w:t xml:space="preserve"> дальнейшей жизни. </w:t>
      </w:r>
      <w:r w:rsidR="002E1D82" w:rsidRPr="001D0C59">
        <w:t xml:space="preserve"> </w:t>
      </w:r>
      <w:r w:rsidR="00D45F50" w:rsidRPr="001D0C59">
        <w:t xml:space="preserve">Работали с текстом учебника, выделяли главное, находили новые слова и выражения. </w:t>
      </w:r>
      <w:r w:rsidR="00CC255C" w:rsidRPr="001D0C59">
        <w:t xml:space="preserve">На дом было предложено </w:t>
      </w:r>
      <w:r w:rsidR="001D5B7C" w:rsidRPr="001D0C59">
        <w:t xml:space="preserve">задание </w:t>
      </w:r>
      <w:r w:rsidR="00CC255C" w:rsidRPr="001D0C59">
        <w:t>нарисовать иллюстрации любимых праздников.</w:t>
      </w:r>
    </w:p>
    <w:p w:rsidR="006733FC" w:rsidRPr="001D0C59" w:rsidRDefault="002E1D82" w:rsidP="001D0C59">
      <w:pPr>
        <w:jc w:val="both"/>
        <w:rPr>
          <w:bCs/>
        </w:rPr>
      </w:pPr>
      <w:r w:rsidRPr="001D0C59">
        <w:t xml:space="preserve">       </w:t>
      </w:r>
      <w:r w:rsidR="00CC255C" w:rsidRPr="001D0C59">
        <w:t xml:space="preserve"> </w:t>
      </w:r>
      <w:r w:rsidR="00B016B2" w:rsidRPr="001D0C59">
        <w:t xml:space="preserve">На уроках возникали </w:t>
      </w:r>
      <w:r w:rsidR="00B016B2" w:rsidRPr="001D0C59">
        <w:rPr>
          <w:u w:val="single"/>
        </w:rPr>
        <w:t>дискуссии</w:t>
      </w:r>
      <w:r w:rsidR="00B016B2" w:rsidRPr="001D0C59">
        <w:t xml:space="preserve"> по разным вопросам. </w:t>
      </w:r>
      <w:r w:rsidR="003E7BF4" w:rsidRPr="001D0C59">
        <w:rPr>
          <w:bCs/>
        </w:rPr>
        <w:t>Наприм</w:t>
      </w:r>
      <w:r w:rsidR="00A57169" w:rsidRPr="001D0C59">
        <w:rPr>
          <w:bCs/>
        </w:rPr>
        <w:t>ер, на уроке «Милосердие и сострадание</w:t>
      </w:r>
      <w:r w:rsidR="003E7BF4" w:rsidRPr="001D0C59">
        <w:rPr>
          <w:bCs/>
        </w:rPr>
        <w:t>» некоторые ребята возмутились оказанию помощи человеку, который тебя обидел. Они бурно выражали свое несогласие покорно переносить обиды. На занятии возникла проблемная ситуация: как быть? каким быть?</w:t>
      </w:r>
      <w:r w:rsidR="00B016B2" w:rsidRPr="001D0C59">
        <w:t xml:space="preserve"> нужно ли гуманно относиться к людям, однажды преступившим закон, или к наркоманам, бомжам, можно ли их пожалеть, помочь </w:t>
      </w:r>
      <w:r w:rsidR="003E7BF4" w:rsidRPr="001D0C59">
        <w:t>изменить жизнь, как это сделать?</w:t>
      </w:r>
      <w:r w:rsidR="00B016B2" w:rsidRPr="001D0C59">
        <w:t xml:space="preserve"> Как относиться к </w:t>
      </w:r>
      <w:r w:rsidR="0067573E" w:rsidRPr="001D0C59">
        <w:t>обманувшему другу, и друг ли он?</w:t>
      </w:r>
      <w:r w:rsidR="00B016B2" w:rsidRPr="001D0C59">
        <w:t xml:space="preserve"> Нужно ли сердиться и обижаться на родител</w:t>
      </w:r>
      <w:r w:rsidR="0067573E" w:rsidRPr="001D0C59">
        <w:t>ей, если они за что-то отругали?</w:t>
      </w:r>
      <w:r w:rsidR="00B016B2" w:rsidRPr="001D0C59">
        <w:t xml:space="preserve"> Как поступить, когда видишь, что кто</w:t>
      </w:r>
      <w:r w:rsidR="0067573E" w:rsidRPr="001D0C59">
        <w:t>-либо совершает плохой поступок?</w:t>
      </w:r>
      <w:r w:rsidR="005E5BC5" w:rsidRPr="001D0C59">
        <w:t xml:space="preserve"> Можно ли  жить по пословице «Не делай добра - не получишь зла?» Может быть,  уже случались ситуации, когда вас за доброе дело наказывали? </w:t>
      </w:r>
      <w:r w:rsidR="00B016B2" w:rsidRPr="001D0C59">
        <w:t xml:space="preserve"> </w:t>
      </w:r>
      <w:r w:rsidR="003E7BF4" w:rsidRPr="001D0C59">
        <w:rPr>
          <w:bCs/>
        </w:rPr>
        <w:t>В ходе самостоятельного поиска родилась мысль: месть</w:t>
      </w:r>
      <w:r w:rsidR="005C171F" w:rsidRPr="001D0C59">
        <w:rPr>
          <w:bCs/>
        </w:rPr>
        <w:t>, злоба</w:t>
      </w:r>
      <w:r w:rsidR="00245441" w:rsidRPr="001D0C59">
        <w:rPr>
          <w:bCs/>
        </w:rPr>
        <w:t xml:space="preserve"> ожесточает и опустошает </w:t>
      </w:r>
      <w:r w:rsidR="003E7BF4" w:rsidRPr="001D0C59">
        <w:rPr>
          <w:bCs/>
        </w:rPr>
        <w:t>человека</w:t>
      </w:r>
      <w:r w:rsidR="005C171F" w:rsidRPr="001D0C59">
        <w:rPr>
          <w:bCs/>
        </w:rPr>
        <w:t>, приносит ему вред, нужно проявлять толерантность</w:t>
      </w:r>
      <w:r w:rsidR="00A57169" w:rsidRPr="001D0C59">
        <w:rPr>
          <w:bCs/>
        </w:rPr>
        <w:t>, милосердие</w:t>
      </w:r>
      <w:r w:rsidR="00D26046" w:rsidRPr="001D0C59">
        <w:rPr>
          <w:bCs/>
        </w:rPr>
        <w:t>, а на родителей не нужно обижаться - подумать прав ли был сам.</w:t>
      </w:r>
      <w:r w:rsidR="00A95499" w:rsidRPr="001D0C59">
        <w:rPr>
          <w:bCs/>
        </w:rPr>
        <w:t xml:space="preserve"> </w:t>
      </w:r>
      <w:r w:rsidR="00FB2880" w:rsidRPr="001D0C59">
        <w:rPr>
          <w:bCs/>
        </w:rPr>
        <w:t xml:space="preserve">      </w:t>
      </w:r>
      <w:r w:rsidR="005E5BC5" w:rsidRPr="001D0C59">
        <w:t>Провели анкетирование «Добрый ли вы человек</w:t>
      </w:r>
      <w:r w:rsidR="008D6378" w:rsidRPr="001D0C59">
        <w:t>?»</w:t>
      </w:r>
      <w:r w:rsidR="005E5BC5" w:rsidRPr="001D0C59">
        <w:t>: 1. У вас появились деньги. Могли бы вы истратить всё, что у вас есть, на подарки друзьям? 2.Товарищ рассказывает вам о своих невзгодах. Дадите ли вы ему понять, что вас это мало интересует, даже если это так?</w:t>
      </w:r>
      <w:r w:rsidR="008D6378" w:rsidRPr="001D0C59">
        <w:t xml:space="preserve"> 3. </w:t>
      </w:r>
      <w:r w:rsidR="005E5BC5" w:rsidRPr="001D0C59">
        <w:t>Если ваш партнёр плохо играет в шахматы или другую игру, будете ли вы иногда ему поддаваться, чтобы сделать ему приятное? 4.</w:t>
      </w:r>
      <w:r w:rsidR="008D6378" w:rsidRPr="001D0C59">
        <w:t xml:space="preserve"> </w:t>
      </w:r>
      <w:r w:rsidR="005E5BC5" w:rsidRPr="001D0C59">
        <w:t>Часто ли вы говорите приятное людям, просто чтобы поднять им настроение? 5.</w:t>
      </w:r>
      <w:r w:rsidR="008D6378" w:rsidRPr="001D0C59">
        <w:t xml:space="preserve"> </w:t>
      </w:r>
      <w:r w:rsidR="005E5BC5" w:rsidRPr="001D0C59">
        <w:t>Любите ли вы злые шутки?</w:t>
      </w:r>
      <w:r w:rsidR="008D6378" w:rsidRPr="001D0C59">
        <w:t xml:space="preserve"> </w:t>
      </w:r>
      <w:r w:rsidR="005E5BC5" w:rsidRPr="001D0C59">
        <w:t xml:space="preserve"> 6.</w:t>
      </w:r>
      <w:r w:rsidR="008D6378" w:rsidRPr="001D0C59">
        <w:t xml:space="preserve"> </w:t>
      </w:r>
      <w:r w:rsidR="005E5BC5" w:rsidRPr="001D0C59">
        <w:t>Вы злопамятны?</w:t>
      </w:r>
      <w:r w:rsidR="008D6378" w:rsidRPr="001D0C59">
        <w:t xml:space="preserve"> 7. </w:t>
      </w:r>
      <w:r w:rsidR="005E5BC5" w:rsidRPr="001D0C59">
        <w:t>Сможете ли вы терпеливо выслушивать даже то, что вас совершенно не</w:t>
      </w:r>
      <w:r w:rsidR="008D6378" w:rsidRPr="001D0C59">
        <w:t xml:space="preserve"> </w:t>
      </w:r>
      <w:r w:rsidR="005E5BC5" w:rsidRPr="001D0C59">
        <w:t>интересует?</w:t>
      </w:r>
      <w:r w:rsidR="008D6378" w:rsidRPr="001D0C59">
        <w:t xml:space="preserve"> 8.</w:t>
      </w:r>
      <w:r w:rsidR="005E5BC5" w:rsidRPr="001D0C59">
        <w:t>Умеете ли на практике применять свои способности?</w:t>
      </w:r>
      <w:r w:rsidR="008D6378" w:rsidRPr="001D0C59">
        <w:t xml:space="preserve"> 9. </w:t>
      </w:r>
      <w:r w:rsidR="005E5BC5" w:rsidRPr="001D0C59">
        <w:t>Бросаете ли вы игру,</w:t>
      </w:r>
      <w:r w:rsidR="008D6378" w:rsidRPr="001D0C59">
        <w:t xml:space="preserve"> когда начинаете проигрывать? 10. </w:t>
      </w:r>
      <w:r w:rsidR="005E5BC5" w:rsidRPr="001D0C59">
        <w:t>Если вы уверены в своей правоте, отказываетесь ли вы слушать аргументы оппонента?</w:t>
      </w:r>
      <w:r w:rsidR="008D6378" w:rsidRPr="001D0C59">
        <w:t xml:space="preserve"> 11. Вы охотно выполняете просьбы? 12. </w:t>
      </w:r>
      <w:r w:rsidR="005E5BC5" w:rsidRPr="001D0C59">
        <w:t>Станете ли вы подтрунивать над кем-то, чтобы развеселить окружающих</w:t>
      </w:r>
      <w:r w:rsidR="008D6378" w:rsidRPr="001D0C59">
        <w:t xml:space="preserve">? </w:t>
      </w:r>
      <w:r w:rsidR="00A95499" w:rsidRPr="001D0C59">
        <w:rPr>
          <w:bCs/>
        </w:rPr>
        <w:t xml:space="preserve">На следующем уроке поделились ответами на задание учебника «Чего в мире сегодня стало больше от моих </w:t>
      </w:r>
      <w:r w:rsidR="0067573E" w:rsidRPr="001D0C59">
        <w:rPr>
          <w:bCs/>
        </w:rPr>
        <w:t xml:space="preserve"> </w:t>
      </w:r>
      <w:r w:rsidR="00A95499" w:rsidRPr="001D0C59">
        <w:rPr>
          <w:bCs/>
        </w:rPr>
        <w:t xml:space="preserve">поступков-добра или зла?» </w:t>
      </w:r>
      <w:r w:rsidR="006733FC" w:rsidRPr="001D0C59">
        <w:rPr>
          <w:bCs/>
        </w:rPr>
        <w:t xml:space="preserve">     </w:t>
      </w:r>
    </w:p>
    <w:p w:rsidR="00B016B2" w:rsidRPr="001D0C59" w:rsidRDefault="006733FC" w:rsidP="001D0C59">
      <w:pPr>
        <w:jc w:val="both"/>
      </w:pPr>
      <w:r w:rsidRPr="001D0C59">
        <w:rPr>
          <w:bCs/>
        </w:rPr>
        <w:t xml:space="preserve">       </w:t>
      </w:r>
      <w:r w:rsidR="00CC255C" w:rsidRPr="001D0C59">
        <w:rPr>
          <w:rFonts w:eastAsiaTheme="minorHAnsi"/>
          <w:color w:val="000000"/>
          <w:lang w:eastAsia="en-US"/>
        </w:rPr>
        <w:t>О</w:t>
      </w:r>
      <w:r w:rsidRPr="001D0C59">
        <w:rPr>
          <w:rFonts w:eastAsiaTheme="minorHAnsi"/>
          <w:color w:val="000000"/>
          <w:lang w:eastAsia="en-US"/>
        </w:rPr>
        <w:t xml:space="preserve">дним неотъемлемым компонентом изучения курса ОРКСЭ являются </w:t>
      </w:r>
      <w:r w:rsidRPr="001D0C59">
        <w:rPr>
          <w:rFonts w:eastAsiaTheme="minorHAnsi"/>
          <w:bCs/>
          <w:iCs/>
          <w:color w:val="000000"/>
          <w:u w:val="single"/>
          <w:lang w:eastAsia="en-US"/>
        </w:rPr>
        <w:t>домашние задания</w:t>
      </w:r>
      <w:r w:rsidRPr="001D0C59">
        <w:rPr>
          <w:rFonts w:eastAsiaTheme="minorHAnsi"/>
          <w:color w:val="000000"/>
          <w:lang w:eastAsia="en-US"/>
        </w:rPr>
        <w:t>. Они должны иметь творческий, поисковый или проблемный характер.</w:t>
      </w:r>
      <w:r w:rsidRPr="001D0C59">
        <w:t xml:space="preserve"> </w:t>
      </w:r>
      <w:r w:rsidR="00B016B2" w:rsidRPr="001D0C59">
        <w:t>Для самостоятельной работы дома</w:t>
      </w:r>
      <w:r w:rsidR="00CC255C" w:rsidRPr="001D0C59">
        <w:t xml:space="preserve"> я </w:t>
      </w:r>
      <w:r w:rsidR="00B016B2" w:rsidRPr="001D0C59">
        <w:t xml:space="preserve">давала различные виды домашних заданий:                  </w:t>
      </w:r>
    </w:p>
    <w:p w:rsidR="00B016B2" w:rsidRPr="001D0C59" w:rsidRDefault="005C171F" w:rsidP="001D0C59">
      <w:pPr>
        <w:jc w:val="both"/>
      </w:pPr>
      <w:r w:rsidRPr="001D0C59">
        <w:t>- п</w:t>
      </w:r>
      <w:r w:rsidR="00B016B2" w:rsidRPr="001D0C59">
        <w:t>ересказ мате</w:t>
      </w:r>
      <w:r w:rsidRPr="001D0C59">
        <w:t>риала учебника;</w:t>
      </w:r>
      <w:r w:rsidR="00B016B2" w:rsidRPr="001D0C59">
        <w:t xml:space="preserve"> </w:t>
      </w:r>
    </w:p>
    <w:p w:rsidR="00B016B2" w:rsidRPr="001D0C59" w:rsidRDefault="005C171F" w:rsidP="001D0C59">
      <w:pPr>
        <w:jc w:val="both"/>
      </w:pPr>
      <w:r w:rsidRPr="001D0C59">
        <w:t>- рисунки по пройденной теме;</w:t>
      </w:r>
    </w:p>
    <w:p w:rsidR="00B016B2" w:rsidRPr="001D0C59" w:rsidRDefault="005C171F" w:rsidP="001D0C59">
      <w:pPr>
        <w:jc w:val="both"/>
      </w:pPr>
      <w:r w:rsidRPr="001D0C59">
        <w:t>- з</w:t>
      </w:r>
      <w:r w:rsidR="00B016B2" w:rsidRPr="001D0C59">
        <w:t>накомство с материалом, намеченны</w:t>
      </w:r>
      <w:r w:rsidRPr="001D0C59">
        <w:t>м к изучению на следующем уроке;</w:t>
      </w:r>
    </w:p>
    <w:p w:rsidR="00B016B2" w:rsidRPr="001D0C59" w:rsidRDefault="005C171F" w:rsidP="001D0C59">
      <w:pPr>
        <w:jc w:val="both"/>
      </w:pPr>
      <w:r w:rsidRPr="001D0C59">
        <w:t>- с</w:t>
      </w:r>
      <w:r w:rsidR="00B016B2" w:rsidRPr="001D0C59">
        <w:t>бор материал</w:t>
      </w:r>
      <w:r w:rsidRPr="001D0C59">
        <w:t>ов из дополнительных источников;</w:t>
      </w:r>
    </w:p>
    <w:p w:rsidR="00B016B2" w:rsidRPr="001D0C59" w:rsidRDefault="00B016B2" w:rsidP="001D0C59">
      <w:pPr>
        <w:jc w:val="both"/>
      </w:pPr>
      <w:r w:rsidRPr="001D0C59">
        <w:t xml:space="preserve">- </w:t>
      </w:r>
      <w:r w:rsidR="005C171F" w:rsidRPr="001D0C59">
        <w:t>подготовка презентаций</w:t>
      </w:r>
      <w:r w:rsidR="002E1D82" w:rsidRPr="001D0C59">
        <w:t>, интервью</w:t>
      </w:r>
      <w:r w:rsidR="005C171F" w:rsidRPr="001D0C59">
        <w:t>;</w:t>
      </w:r>
    </w:p>
    <w:p w:rsidR="00B016B2" w:rsidRPr="001D0C59" w:rsidRDefault="005C171F" w:rsidP="001D0C59">
      <w:pPr>
        <w:jc w:val="both"/>
      </w:pPr>
      <w:r w:rsidRPr="001D0C59">
        <w:t>- подбор рассказов, стихов, пословиц и поговорок</w:t>
      </w:r>
      <w:r w:rsidR="006733FC" w:rsidRPr="001D0C59">
        <w:t>, материалов для галереи образов</w:t>
      </w:r>
      <w:r w:rsidRPr="001D0C59">
        <w:t>;</w:t>
      </w:r>
    </w:p>
    <w:p w:rsidR="00B016B2" w:rsidRPr="001D0C59" w:rsidRDefault="005C171F" w:rsidP="001D0C59">
      <w:pPr>
        <w:jc w:val="both"/>
      </w:pPr>
      <w:r w:rsidRPr="001D0C59">
        <w:t>- с</w:t>
      </w:r>
      <w:r w:rsidR="00B016B2" w:rsidRPr="001D0C59">
        <w:t>амостоятельное составление плана ответа по тем</w:t>
      </w:r>
      <w:r w:rsidRPr="001D0C59">
        <w:t>е или подготовка по этому плану;</w:t>
      </w:r>
    </w:p>
    <w:p w:rsidR="00675080" w:rsidRPr="001D0C59" w:rsidRDefault="005C171F" w:rsidP="001D0C59">
      <w:pPr>
        <w:jc w:val="both"/>
      </w:pPr>
      <w:r w:rsidRPr="001D0C59">
        <w:lastRenderedPageBreak/>
        <w:t>- в</w:t>
      </w:r>
      <w:r w:rsidR="00B016B2" w:rsidRPr="001D0C59">
        <w:t>ыделение в тексте основн</w:t>
      </w:r>
      <w:r w:rsidRPr="001D0C59">
        <w:t xml:space="preserve">ого и второстепенного материала;                                 </w:t>
      </w:r>
      <w:r w:rsidR="002E1D82" w:rsidRPr="001D0C59">
        <w:t xml:space="preserve">                - написание мини-сочинения по теме урока.</w:t>
      </w:r>
      <w:r w:rsidR="00675080" w:rsidRPr="001D0C59">
        <w:t xml:space="preserve">                                                                                             </w:t>
      </w:r>
      <w:r w:rsidR="00A601FE" w:rsidRPr="001D0C59">
        <w:t xml:space="preserve">     На всех уроках дети работали достаточно активно, самостоятельно составляли правила общения, поведения в обществе, правила как научиться быть добрым, милосердным, рисовали дерево справедливости, солнышко добра, ромашку дружбы. Вместе составляли галерею образов, кроссворды, ребусы, словарные карты, писали мини-сочинения. </w:t>
      </w:r>
      <w:r w:rsidR="00675080" w:rsidRPr="001D0C59">
        <w:t xml:space="preserve">     </w:t>
      </w:r>
    </w:p>
    <w:p w:rsidR="00675080" w:rsidRPr="001D0C59" w:rsidRDefault="00675080" w:rsidP="001D0C59">
      <w:pPr>
        <w:jc w:val="both"/>
      </w:pPr>
      <w:r w:rsidRPr="001D0C59">
        <w:t xml:space="preserve">        </w:t>
      </w:r>
      <w:r w:rsidR="00A601FE" w:rsidRPr="001D0C59">
        <w:t xml:space="preserve">Для </w:t>
      </w:r>
      <w:r w:rsidR="00A601FE" w:rsidRPr="001D0C59">
        <w:rPr>
          <w:u w:val="single"/>
        </w:rPr>
        <w:t>рефлексии</w:t>
      </w:r>
      <w:r w:rsidR="00A601FE" w:rsidRPr="001D0C59">
        <w:t xml:space="preserve"> использовала </w:t>
      </w:r>
      <w:r w:rsidR="00A601FE" w:rsidRPr="001D0C59">
        <w:rPr>
          <w:u w:val="single"/>
        </w:rPr>
        <w:t>метод неоконченных предложений</w:t>
      </w:r>
      <w:r w:rsidRPr="001D0C59">
        <w:t xml:space="preserve">:                                                                                                                                                  1. </w:t>
      </w:r>
      <w:r w:rsidR="006733FC" w:rsidRPr="001D0C59">
        <w:t>С</w:t>
      </w:r>
      <w:r w:rsidRPr="001D0C59">
        <w:t>егодня я узнал…</w:t>
      </w:r>
    </w:p>
    <w:p w:rsidR="00675080" w:rsidRPr="001D0C59" w:rsidRDefault="00675080" w:rsidP="001D0C59">
      <w:pPr>
        <w:jc w:val="both"/>
      </w:pPr>
      <w:r w:rsidRPr="001D0C59">
        <w:t xml:space="preserve">2. </w:t>
      </w:r>
      <w:r w:rsidR="006733FC" w:rsidRPr="001D0C59">
        <w:t>Б</w:t>
      </w:r>
      <w:r w:rsidRPr="001D0C59">
        <w:t>ыло интересно…</w:t>
      </w:r>
    </w:p>
    <w:p w:rsidR="00675080" w:rsidRPr="001D0C59" w:rsidRDefault="00675080" w:rsidP="001D0C59">
      <w:pPr>
        <w:jc w:val="both"/>
      </w:pPr>
      <w:r w:rsidRPr="001D0C59">
        <w:t xml:space="preserve">3. </w:t>
      </w:r>
      <w:r w:rsidR="006733FC" w:rsidRPr="001D0C59">
        <w:t>Б</w:t>
      </w:r>
      <w:r w:rsidRPr="001D0C59">
        <w:t>ыло трудно…</w:t>
      </w:r>
    </w:p>
    <w:p w:rsidR="00675080" w:rsidRPr="001D0C59" w:rsidRDefault="00675080" w:rsidP="001D0C59">
      <w:pPr>
        <w:jc w:val="both"/>
      </w:pPr>
      <w:r w:rsidRPr="001D0C59">
        <w:t xml:space="preserve">4. </w:t>
      </w:r>
      <w:r w:rsidR="006733FC" w:rsidRPr="001D0C59">
        <w:t>Я</w:t>
      </w:r>
      <w:r w:rsidRPr="001D0C59">
        <w:t xml:space="preserve"> выполнял задания…</w:t>
      </w:r>
    </w:p>
    <w:p w:rsidR="00675080" w:rsidRPr="001D0C59" w:rsidRDefault="00675080" w:rsidP="001D0C59">
      <w:pPr>
        <w:jc w:val="both"/>
      </w:pPr>
      <w:r w:rsidRPr="001D0C59">
        <w:t xml:space="preserve">5. </w:t>
      </w:r>
      <w:r w:rsidR="006733FC" w:rsidRPr="001D0C59">
        <w:t>Я</w:t>
      </w:r>
      <w:r w:rsidRPr="001D0C59">
        <w:t xml:space="preserve"> понял, что…</w:t>
      </w:r>
    </w:p>
    <w:p w:rsidR="00675080" w:rsidRPr="001D0C59" w:rsidRDefault="00675080" w:rsidP="001D0C59">
      <w:pPr>
        <w:jc w:val="both"/>
      </w:pPr>
      <w:r w:rsidRPr="001D0C59">
        <w:t xml:space="preserve">6. </w:t>
      </w:r>
      <w:r w:rsidR="006733FC" w:rsidRPr="001D0C59">
        <w:t>Т</w:t>
      </w:r>
      <w:r w:rsidRPr="001D0C59">
        <w:t>еперь я могу…</w:t>
      </w:r>
    </w:p>
    <w:p w:rsidR="00675080" w:rsidRPr="001D0C59" w:rsidRDefault="00675080" w:rsidP="001D0C59">
      <w:pPr>
        <w:jc w:val="both"/>
      </w:pPr>
      <w:r w:rsidRPr="001D0C59">
        <w:t xml:space="preserve">7. </w:t>
      </w:r>
      <w:r w:rsidR="006733FC" w:rsidRPr="001D0C59">
        <w:t>Я</w:t>
      </w:r>
      <w:r w:rsidRPr="001D0C59">
        <w:t xml:space="preserve"> почувствовал, что…</w:t>
      </w:r>
    </w:p>
    <w:p w:rsidR="00675080" w:rsidRPr="001D0C59" w:rsidRDefault="00675080" w:rsidP="001D0C59">
      <w:pPr>
        <w:jc w:val="both"/>
      </w:pPr>
      <w:r w:rsidRPr="001D0C59">
        <w:t xml:space="preserve">8. </w:t>
      </w:r>
      <w:r w:rsidR="006733FC" w:rsidRPr="001D0C59">
        <w:t>Я</w:t>
      </w:r>
      <w:r w:rsidRPr="001D0C59">
        <w:t xml:space="preserve"> научился…</w:t>
      </w:r>
    </w:p>
    <w:p w:rsidR="00675080" w:rsidRPr="001D0C59" w:rsidRDefault="00675080" w:rsidP="001D0C59">
      <w:pPr>
        <w:jc w:val="both"/>
      </w:pPr>
      <w:r w:rsidRPr="001D0C59">
        <w:t xml:space="preserve">9. </w:t>
      </w:r>
      <w:r w:rsidR="006733FC" w:rsidRPr="001D0C59">
        <w:t>У</w:t>
      </w:r>
      <w:r w:rsidRPr="001D0C59">
        <w:t xml:space="preserve"> меня получилось …</w:t>
      </w:r>
    </w:p>
    <w:p w:rsidR="00675080" w:rsidRPr="001D0C59" w:rsidRDefault="00675080" w:rsidP="001D0C59">
      <w:pPr>
        <w:jc w:val="both"/>
      </w:pPr>
      <w:r w:rsidRPr="001D0C59">
        <w:t xml:space="preserve">10. </w:t>
      </w:r>
      <w:r w:rsidR="006733FC" w:rsidRPr="001D0C59">
        <w:t>Я</w:t>
      </w:r>
      <w:r w:rsidRPr="001D0C59">
        <w:t xml:space="preserve"> смог…</w:t>
      </w:r>
    </w:p>
    <w:p w:rsidR="00675080" w:rsidRPr="001D0C59" w:rsidRDefault="00675080" w:rsidP="001D0C59">
      <w:pPr>
        <w:jc w:val="both"/>
      </w:pPr>
      <w:r w:rsidRPr="001D0C59">
        <w:t xml:space="preserve">11. </w:t>
      </w:r>
      <w:r w:rsidR="006733FC" w:rsidRPr="001D0C59">
        <w:t xml:space="preserve">Я </w:t>
      </w:r>
      <w:r w:rsidRPr="001D0C59">
        <w:t>попробую…</w:t>
      </w:r>
    </w:p>
    <w:p w:rsidR="00675080" w:rsidRPr="001D0C59" w:rsidRDefault="00675080" w:rsidP="001D0C59">
      <w:pPr>
        <w:jc w:val="both"/>
      </w:pPr>
      <w:r w:rsidRPr="001D0C59">
        <w:t xml:space="preserve">12. </w:t>
      </w:r>
      <w:r w:rsidR="00CC255C" w:rsidRPr="001D0C59">
        <w:t>М</w:t>
      </w:r>
      <w:r w:rsidRPr="001D0C59">
        <w:t>еня удивило…</w:t>
      </w:r>
    </w:p>
    <w:p w:rsidR="00675080" w:rsidRPr="001D0C59" w:rsidRDefault="00675080" w:rsidP="001D0C59">
      <w:pPr>
        <w:jc w:val="both"/>
      </w:pPr>
      <w:r w:rsidRPr="001D0C59">
        <w:t xml:space="preserve">13. </w:t>
      </w:r>
      <w:r w:rsidR="006733FC" w:rsidRPr="001D0C59">
        <w:t>У</w:t>
      </w:r>
      <w:r w:rsidRPr="001D0C59">
        <w:t>рок дал мне для жизни…</w:t>
      </w:r>
    </w:p>
    <w:p w:rsidR="00675080" w:rsidRPr="001D0C59" w:rsidRDefault="001D0C59" w:rsidP="001D0C59">
      <w:pPr>
        <w:jc w:val="both"/>
      </w:pPr>
      <w:r w:rsidRPr="001D0C59">
        <w:t>14. </w:t>
      </w:r>
      <w:r w:rsidR="006733FC" w:rsidRPr="001D0C59">
        <w:t>М</w:t>
      </w:r>
      <w:r w:rsidR="00675080" w:rsidRPr="001D0C59">
        <w:t>не</w:t>
      </w:r>
      <w:r w:rsidRPr="001D0C59">
        <w:t> </w:t>
      </w:r>
      <w:r w:rsidR="00675080" w:rsidRPr="001D0C59">
        <w:t>захотелось</w:t>
      </w:r>
      <w:r w:rsidR="00CC255C" w:rsidRPr="001D0C59">
        <w:t>…</w:t>
      </w:r>
      <w:r w:rsidR="00675080" w:rsidRPr="001D0C59">
        <w:t xml:space="preserve">                                                                                                                             </w:t>
      </w:r>
      <w:r w:rsidR="00675080" w:rsidRPr="001D0C59">
        <w:rPr>
          <w:bCs/>
          <w:u w:val="single"/>
        </w:rPr>
        <w:t>Вопросы</w:t>
      </w:r>
      <w:r w:rsidR="00675080" w:rsidRPr="001D0C59">
        <w:rPr>
          <w:bCs/>
        </w:rPr>
        <w:t xml:space="preserve">:                                                                                                                                                     </w:t>
      </w:r>
      <w:r w:rsidR="00675080" w:rsidRPr="001D0C59">
        <w:t xml:space="preserve"> - Что нового узнали?</w:t>
      </w:r>
    </w:p>
    <w:p w:rsidR="00675080" w:rsidRPr="001D0C59" w:rsidRDefault="00675080" w:rsidP="001D0C59">
      <w:pPr>
        <w:jc w:val="both"/>
      </w:pPr>
      <w:r w:rsidRPr="001D0C59">
        <w:t>- Чему научились?</w:t>
      </w:r>
    </w:p>
    <w:p w:rsidR="00675080" w:rsidRPr="001D0C59" w:rsidRDefault="00675080" w:rsidP="001D0C59">
      <w:pPr>
        <w:jc w:val="both"/>
      </w:pPr>
      <w:r w:rsidRPr="001D0C59">
        <w:t xml:space="preserve">- Как это может пригодиться в жизни?       </w:t>
      </w:r>
    </w:p>
    <w:p w:rsidR="00B016B2" w:rsidRPr="001D0C59" w:rsidRDefault="00675080" w:rsidP="001D0C59">
      <w:pPr>
        <w:jc w:val="both"/>
      </w:pPr>
      <w:r w:rsidRPr="001D0C59">
        <w:t xml:space="preserve"> </w:t>
      </w:r>
      <w:r w:rsidR="00AC0037" w:rsidRPr="001D0C59">
        <w:t xml:space="preserve">     </w:t>
      </w:r>
      <w:r w:rsidR="0067573E" w:rsidRPr="001D0C59">
        <w:t xml:space="preserve"> </w:t>
      </w:r>
      <w:r w:rsidRPr="001D0C59">
        <w:t xml:space="preserve"> </w:t>
      </w:r>
      <w:r w:rsidR="00245441" w:rsidRPr="001D0C59">
        <w:t>В течение года</w:t>
      </w:r>
      <w:r w:rsidR="00AC0037" w:rsidRPr="001D0C59">
        <w:t xml:space="preserve">  большинство родителей отмечали, что дети стали интересоваться историей своей семьи, проблемами родителей,</w:t>
      </w:r>
      <w:r w:rsidR="008C674E" w:rsidRPr="001D0C59">
        <w:t xml:space="preserve"> </w:t>
      </w:r>
      <w:r w:rsidR="00245441" w:rsidRPr="001D0C59">
        <w:t>традициями</w:t>
      </w:r>
      <w:r w:rsidR="00AC0037" w:rsidRPr="001D0C59">
        <w:t xml:space="preserve"> семьи. Через этот предмет родители стали ближе к школе, так как практически все домашние задания по новому курсу предполагают непосредственное участие родителей и других членов семьи (бабушек, дедушек) в их выполнении. Многие родители активно помогали своим детям готовить домашние задания, </w:t>
      </w:r>
      <w:r w:rsidR="00CC255C" w:rsidRPr="001D0C59">
        <w:t xml:space="preserve">вместе </w:t>
      </w:r>
      <w:r w:rsidR="00AC0037" w:rsidRPr="001D0C59">
        <w:t>находили иллюстрации, интересные произведения, пословицы, поговорки, вместе создавали небольшие проекты к урокам. Наблюдаются изменения в поведении детей: они стали более терпимыми во взаимоотношениях друг с другом, более ответственно относятся к своим поступкам, учёбе.</w:t>
      </w:r>
    </w:p>
    <w:p w:rsidR="00B016B2" w:rsidRPr="001D0C59" w:rsidRDefault="00B016B2" w:rsidP="001D0C59">
      <w:pPr>
        <w:jc w:val="both"/>
      </w:pPr>
      <w:r w:rsidRPr="001D0C59">
        <w:t xml:space="preserve">       </w:t>
      </w:r>
      <w:r w:rsidR="00675080" w:rsidRPr="001D0C59">
        <w:t xml:space="preserve"> </w:t>
      </w:r>
      <w:r w:rsidRPr="001D0C59">
        <w:t>С целью выявления отношений учащихся к комплексному учебному курсу «Основы религиозных культур и светской этики»</w:t>
      </w:r>
      <w:r w:rsidR="00287708" w:rsidRPr="001D0C59">
        <w:t xml:space="preserve"> мною</w:t>
      </w:r>
      <w:r w:rsidRPr="001D0C59">
        <w:t xml:space="preserve"> было проведено </w:t>
      </w:r>
      <w:r w:rsidRPr="001D0C59">
        <w:rPr>
          <w:u w:val="single"/>
        </w:rPr>
        <w:t xml:space="preserve">анкетирование </w:t>
      </w:r>
      <w:r w:rsidRPr="001D0C59">
        <w:t xml:space="preserve">среди учеников двух  4-ых классов по удовлетворенности преподаванием учебного курса </w:t>
      </w:r>
      <w:r w:rsidR="00771FC9" w:rsidRPr="001D0C59">
        <w:t xml:space="preserve">ОРКСЭ. </w:t>
      </w:r>
      <w:r w:rsidRPr="001D0C59">
        <w:t>В анкетировании приняли участие 47 учащихся. Вот как ответили у</w:t>
      </w:r>
      <w:r w:rsidR="00245441" w:rsidRPr="001D0C59">
        <w:t xml:space="preserve">ченики на поставленный вопрос:  </w:t>
      </w:r>
      <w:r w:rsidRPr="001D0C59">
        <w:t xml:space="preserve">Что тебе дали уроки курса «Основы светской этики»? </w:t>
      </w:r>
    </w:p>
    <w:p w:rsidR="00287708" w:rsidRPr="001D0C59" w:rsidRDefault="00B016B2" w:rsidP="001D0C59">
      <w:r w:rsidRPr="001D0C59">
        <w:t xml:space="preserve"> - Мне нравятся эти уроки.</w:t>
      </w:r>
      <w:r w:rsidR="00287708" w:rsidRPr="001D0C59">
        <w:t xml:space="preserve"> Это очень интересно.</w:t>
      </w:r>
      <w:r w:rsidRPr="001D0C59">
        <w:br/>
        <w:t xml:space="preserve"> - Поняла, что такое светская этика, культура</w:t>
      </w:r>
      <w:r w:rsidR="00AC0037" w:rsidRPr="001D0C59">
        <w:t>, традиции</w:t>
      </w:r>
      <w:r w:rsidRPr="001D0C59">
        <w:t>.</w:t>
      </w:r>
      <w:r w:rsidRPr="001D0C59">
        <w:br/>
        <w:t xml:space="preserve"> - Эти уроки научили доброте, добродетели.</w:t>
      </w:r>
      <w:r w:rsidRPr="001D0C59">
        <w:br/>
        <w:t xml:space="preserve"> - Эти уроки дали мне понимание, как правильно себя вести.</w:t>
      </w:r>
      <w:r w:rsidRPr="001D0C59">
        <w:br/>
        <w:t xml:space="preserve"> - Научилась понимать людей и правильно дружить.</w:t>
      </w:r>
      <w:r w:rsidRPr="001D0C59">
        <w:br/>
        <w:t xml:space="preserve"> - Больше узнал о доброте и зле, дружбе и любви, о родине. </w:t>
      </w:r>
      <w:r w:rsidRPr="001D0C59">
        <w:br/>
        <w:t xml:space="preserve"> - Я узнала, что такое нравственность, уважение к пожилым людям.</w:t>
      </w:r>
      <w:r w:rsidRPr="001D0C59">
        <w:br/>
        <w:t xml:space="preserve"> - Что каждый может выбирать свой путь в жизни.</w:t>
      </w:r>
      <w:r w:rsidRPr="001D0C59">
        <w:br/>
        <w:t xml:space="preserve"> - Уроки  научили меня добру и вежливости, аккуратности.</w:t>
      </w:r>
      <w:r w:rsidRPr="001D0C59">
        <w:br/>
        <w:t xml:space="preserve"> - Получил зн</w:t>
      </w:r>
      <w:r w:rsidR="00245441" w:rsidRPr="001D0C59">
        <w:t>ания о мире, уверенность в себе, что нужно за себя постоять.</w:t>
      </w:r>
      <w:r w:rsidRPr="001D0C59">
        <w:br/>
        <w:t xml:space="preserve"> - Поняла</w:t>
      </w:r>
      <w:r w:rsidR="00287708" w:rsidRPr="001D0C59">
        <w:t>, что такое смирение и уважение, милосердие.</w:t>
      </w:r>
      <w:r w:rsidRPr="001D0C59">
        <w:br/>
        <w:t xml:space="preserve"> - Что надо быть добрее к людям и животным.</w:t>
      </w:r>
      <w:r w:rsidRPr="001D0C59">
        <w:br/>
        <w:t xml:space="preserve"> - Я стал добрее и умнее, научился выражать свои мысли.</w:t>
      </w:r>
      <w:r w:rsidR="00287708" w:rsidRPr="001D0C59">
        <w:t xml:space="preserve"> </w:t>
      </w:r>
    </w:p>
    <w:p w:rsidR="00B016B2" w:rsidRPr="001D0C59" w:rsidRDefault="00287708" w:rsidP="001D0C59">
      <w:pPr>
        <w:jc w:val="both"/>
      </w:pPr>
      <w:r w:rsidRPr="001D0C59">
        <w:t xml:space="preserve"> - Больше узнал</w:t>
      </w:r>
      <w:r w:rsidR="00B016B2" w:rsidRPr="001D0C59">
        <w:t xml:space="preserve"> о других народах и их истории</w:t>
      </w:r>
      <w:r w:rsidR="00AC0037" w:rsidRPr="001D0C59">
        <w:t>, праздниках</w:t>
      </w:r>
      <w:r w:rsidR="00B016B2" w:rsidRPr="001D0C59">
        <w:t xml:space="preserve">. </w:t>
      </w:r>
    </w:p>
    <w:p w:rsidR="00B016B2" w:rsidRPr="001D0C59" w:rsidRDefault="00B016B2" w:rsidP="001D0C59">
      <w:pPr>
        <w:jc w:val="both"/>
      </w:pPr>
      <w:r w:rsidRPr="001D0C59">
        <w:t xml:space="preserve">Как показали данные анкет, большинство опрошенных учеников положительно оценили учебный курс «Основы светской этики». Положительное значение ученики видят в расширении кругозора, в духовном и культурном развитии, в формировании уважительного отношения к российским </w:t>
      </w:r>
      <w:r w:rsidRPr="001D0C59">
        <w:lastRenderedPageBreak/>
        <w:t>традициям, в воспитании кул</w:t>
      </w:r>
      <w:r w:rsidR="00537A97" w:rsidRPr="001D0C59">
        <w:t>ьтуры общения, доброте и дружбе, умении анализировать свои и чужие поступки, высказывать своё мнение, уважать мнение своих одноклассников.</w:t>
      </w:r>
    </w:p>
    <w:p w:rsidR="00B016B2" w:rsidRPr="001D0C59" w:rsidRDefault="00B016B2" w:rsidP="001D0C59">
      <w:pPr>
        <w:jc w:val="both"/>
      </w:pPr>
      <w:r w:rsidRPr="001D0C59">
        <w:t xml:space="preserve">        Детям хотелось бы увидеть интересные учебные фильмы по данному курсу, иметь рабочие тетради, в которых были бы интересные задания, ребусы, иллюстрации для анализа, получить компьютерные игры. Я тоже считаю, что рабочие тетради по предмету могли бы служить дополнительным источником  информации по содержанию материала, оказывать помощь в организации  творческой, самостоятельной  деятельности учащихся,  а также при выполнении домашних заданий, но не было возможности их приобрести. Курс мы завершили </w:t>
      </w:r>
      <w:r w:rsidR="00771FC9" w:rsidRPr="001D0C59">
        <w:t>тремя</w:t>
      </w:r>
      <w:r w:rsidRPr="001D0C59">
        <w:t xml:space="preserve"> итоговыми занятиями. На этих занятиях ребята представили свои творческие работы: сочинения, проекты, презентации, газеты, фотоматериалы, где отразили свои взгляды на темы добра и зла, милосердия, дружбы, любви к Родине, своё отношение к миру, </w:t>
      </w:r>
      <w:r w:rsidR="00771FC9" w:rsidRPr="001D0C59">
        <w:t xml:space="preserve">родным, </w:t>
      </w:r>
      <w:r w:rsidRPr="001D0C59">
        <w:t xml:space="preserve">семье, животным. </w:t>
      </w:r>
    </w:p>
    <w:p w:rsidR="00BF0271" w:rsidRPr="001D0C59" w:rsidRDefault="00072417" w:rsidP="001D0C59">
      <w:pPr>
        <w:jc w:val="both"/>
      </w:pPr>
      <w:r w:rsidRPr="001D0C59">
        <w:t xml:space="preserve">        </w:t>
      </w:r>
      <w:r w:rsidR="00537A97" w:rsidRPr="001D0C59">
        <w:t>Очень хорошо, что учебный предмет ОРКСЭ</w:t>
      </w:r>
      <w:r w:rsidRPr="001D0C59">
        <w:t xml:space="preserve"> преподается при выходе из начальной школы. Все нравственные и культурные понятия в этом возрасте хорошо осознаются детьми и принимаются. Нравственная культура необходима каждому человеку. По словам учителя обществознания </w:t>
      </w:r>
      <w:r w:rsidR="00537A97" w:rsidRPr="001D0C59">
        <w:t xml:space="preserve">на </w:t>
      </w:r>
      <w:r w:rsidR="00AC0037" w:rsidRPr="001D0C59">
        <w:t xml:space="preserve">её </w:t>
      </w:r>
      <w:r w:rsidR="00537A97" w:rsidRPr="001D0C59">
        <w:t xml:space="preserve">уроках </w:t>
      </w:r>
      <w:r w:rsidRPr="001D0C59">
        <w:t>мои пятиклассники умеют хорошо и правильно рассуждать о морали и нравственности</w:t>
      </w:r>
      <w:r w:rsidR="00537A97" w:rsidRPr="001D0C59">
        <w:t>, ответственном отношении к окружающим людям сверстникам и взрослым, природе, Родине, здоровью,</w:t>
      </w:r>
      <w:r w:rsidR="00AC0037" w:rsidRPr="001D0C59">
        <w:t xml:space="preserve"> и </w:t>
      </w:r>
      <w:r w:rsidR="00537A97" w:rsidRPr="001D0C59">
        <w:t xml:space="preserve">стараются не только говорить, но и поступать правильно. </w:t>
      </w:r>
      <w:r w:rsidR="00245441" w:rsidRPr="001D0C59">
        <w:t>Хотелось бы, чтобы курс имел свое продолжение, чтобы</w:t>
      </w:r>
      <w:r w:rsidR="00940968" w:rsidRPr="001D0C59">
        <w:t xml:space="preserve"> родители выбирали не только </w:t>
      </w:r>
      <w:r w:rsidR="00245441" w:rsidRPr="001D0C59">
        <w:t>«Основы светской этики», но и «Основы православной культуры».</w:t>
      </w:r>
    </w:p>
    <w:p w:rsidR="00101AAA" w:rsidRPr="001D0C59" w:rsidRDefault="00101AAA" w:rsidP="00E46C36"/>
    <w:p w:rsidR="00101AAA" w:rsidRPr="001D0C59" w:rsidRDefault="00101AAA" w:rsidP="00E46C36"/>
    <w:p w:rsidR="00101AAA" w:rsidRPr="001D0C59" w:rsidRDefault="00101AAA" w:rsidP="00E46C36"/>
    <w:p w:rsidR="00101AAA" w:rsidRPr="001D0C59" w:rsidRDefault="00101AAA" w:rsidP="00E46C36"/>
    <w:p w:rsidR="0099725E" w:rsidRPr="001D0C59" w:rsidRDefault="0099725E" w:rsidP="00E46C36"/>
    <w:p w:rsidR="00101AAA" w:rsidRPr="001D0C59" w:rsidRDefault="00101AAA" w:rsidP="00E46C36"/>
    <w:p w:rsidR="00101AAA" w:rsidRPr="001D0C59" w:rsidRDefault="00101AAA" w:rsidP="00E46C36"/>
    <w:p w:rsidR="00CF5FF2" w:rsidRPr="001D0C59" w:rsidRDefault="00CF5FF2" w:rsidP="00E46C36"/>
    <w:sectPr w:rsidR="00CF5FF2" w:rsidRPr="001D0C59" w:rsidSect="001D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173"/>
    <w:multiLevelType w:val="hybridMultilevel"/>
    <w:tmpl w:val="D1FC38C4"/>
    <w:lvl w:ilvl="0" w:tplc="39783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00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AC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D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1B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83C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61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A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C9C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E21F8C"/>
    <w:multiLevelType w:val="multilevel"/>
    <w:tmpl w:val="CC0A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27BFB"/>
    <w:multiLevelType w:val="hybridMultilevel"/>
    <w:tmpl w:val="1D6E6AE4"/>
    <w:lvl w:ilvl="0" w:tplc="0B60DD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69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A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40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4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80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A1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E46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01D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3BDC"/>
    <w:multiLevelType w:val="hybridMultilevel"/>
    <w:tmpl w:val="58FC124C"/>
    <w:lvl w:ilvl="0" w:tplc="30B4D9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06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4F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87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AD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47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6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04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1D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47B6"/>
    <w:multiLevelType w:val="hybridMultilevel"/>
    <w:tmpl w:val="BD1EE250"/>
    <w:lvl w:ilvl="0" w:tplc="9D7872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6E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A3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80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26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80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87D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D8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CE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A8"/>
    <w:rsid w:val="000536E2"/>
    <w:rsid w:val="00057CBE"/>
    <w:rsid w:val="00072417"/>
    <w:rsid w:val="000805B3"/>
    <w:rsid w:val="00090392"/>
    <w:rsid w:val="000A18B4"/>
    <w:rsid w:val="000B2757"/>
    <w:rsid w:val="000B351D"/>
    <w:rsid w:val="000C63F4"/>
    <w:rsid w:val="00101AAA"/>
    <w:rsid w:val="00101AC1"/>
    <w:rsid w:val="0011513E"/>
    <w:rsid w:val="0013405B"/>
    <w:rsid w:val="001573ED"/>
    <w:rsid w:val="001B1392"/>
    <w:rsid w:val="001B146C"/>
    <w:rsid w:val="001C66FF"/>
    <w:rsid w:val="001D0C59"/>
    <w:rsid w:val="001D5B7C"/>
    <w:rsid w:val="001F0D3E"/>
    <w:rsid w:val="00226317"/>
    <w:rsid w:val="00245441"/>
    <w:rsid w:val="00287708"/>
    <w:rsid w:val="002966A8"/>
    <w:rsid w:val="002C4D84"/>
    <w:rsid w:val="002D75F6"/>
    <w:rsid w:val="002E1D82"/>
    <w:rsid w:val="002E6114"/>
    <w:rsid w:val="00305A8B"/>
    <w:rsid w:val="00365E39"/>
    <w:rsid w:val="0037501E"/>
    <w:rsid w:val="003763BB"/>
    <w:rsid w:val="00376843"/>
    <w:rsid w:val="003B765E"/>
    <w:rsid w:val="003E7BF4"/>
    <w:rsid w:val="003F1468"/>
    <w:rsid w:val="00400582"/>
    <w:rsid w:val="00402E63"/>
    <w:rsid w:val="004330F7"/>
    <w:rsid w:val="00453009"/>
    <w:rsid w:val="004E3EF5"/>
    <w:rsid w:val="004F218F"/>
    <w:rsid w:val="004F6993"/>
    <w:rsid w:val="004F6DBE"/>
    <w:rsid w:val="00513ACC"/>
    <w:rsid w:val="00515C00"/>
    <w:rsid w:val="00530E9B"/>
    <w:rsid w:val="00537A97"/>
    <w:rsid w:val="005540AF"/>
    <w:rsid w:val="005C171F"/>
    <w:rsid w:val="005C46A5"/>
    <w:rsid w:val="005E19AF"/>
    <w:rsid w:val="005E5BC5"/>
    <w:rsid w:val="006232AD"/>
    <w:rsid w:val="006250E2"/>
    <w:rsid w:val="00625189"/>
    <w:rsid w:val="00651563"/>
    <w:rsid w:val="006733FC"/>
    <w:rsid w:val="00675080"/>
    <w:rsid w:val="0067573E"/>
    <w:rsid w:val="00685EA6"/>
    <w:rsid w:val="006D399C"/>
    <w:rsid w:val="006E4401"/>
    <w:rsid w:val="00771FC9"/>
    <w:rsid w:val="00795E66"/>
    <w:rsid w:val="00801BF1"/>
    <w:rsid w:val="00804307"/>
    <w:rsid w:val="00806CF7"/>
    <w:rsid w:val="00823A00"/>
    <w:rsid w:val="008427CD"/>
    <w:rsid w:val="00892E66"/>
    <w:rsid w:val="008C14A7"/>
    <w:rsid w:val="008C674E"/>
    <w:rsid w:val="008D2DFD"/>
    <w:rsid w:val="008D6378"/>
    <w:rsid w:val="00934499"/>
    <w:rsid w:val="00940968"/>
    <w:rsid w:val="00975A5D"/>
    <w:rsid w:val="0099725E"/>
    <w:rsid w:val="009A6911"/>
    <w:rsid w:val="009C1BCD"/>
    <w:rsid w:val="009C65F3"/>
    <w:rsid w:val="00A1634A"/>
    <w:rsid w:val="00A2087E"/>
    <w:rsid w:val="00A37005"/>
    <w:rsid w:val="00A57169"/>
    <w:rsid w:val="00A601FE"/>
    <w:rsid w:val="00A8214A"/>
    <w:rsid w:val="00A95499"/>
    <w:rsid w:val="00AC0037"/>
    <w:rsid w:val="00AE0727"/>
    <w:rsid w:val="00B016B2"/>
    <w:rsid w:val="00B06267"/>
    <w:rsid w:val="00B12185"/>
    <w:rsid w:val="00BB6FFD"/>
    <w:rsid w:val="00BF0271"/>
    <w:rsid w:val="00C02B81"/>
    <w:rsid w:val="00C42DE4"/>
    <w:rsid w:val="00C43952"/>
    <w:rsid w:val="00C45994"/>
    <w:rsid w:val="00CC255C"/>
    <w:rsid w:val="00CC661B"/>
    <w:rsid w:val="00CD69C2"/>
    <w:rsid w:val="00CE3912"/>
    <w:rsid w:val="00CE4E86"/>
    <w:rsid w:val="00CF5FF2"/>
    <w:rsid w:val="00D03B11"/>
    <w:rsid w:val="00D26046"/>
    <w:rsid w:val="00D3198F"/>
    <w:rsid w:val="00D4155A"/>
    <w:rsid w:val="00D45F50"/>
    <w:rsid w:val="00D61144"/>
    <w:rsid w:val="00DA325F"/>
    <w:rsid w:val="00DD5FCE"/>
    <w:rsid w:val="00DF5C09"/>
    <w:rsid w:val="00E33BBB"/>
    <w:rsid w:val="00E46C36"/>
    <w:rsid w:val="00E63798"/>
    <w:rsid w:val="00EA3E03"/>
    <w:rsid w:val="00F02009"/>
    <w:rsid w:val="00F53530"/>
    <w:rsid w:val="00FB2880"/>
    <w:rsid w:val="00FC4E0C"/>
    <w:rsid w:val="00FD23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45DB"/>
  <w15:docId w15:val="{CD3BAEB2-3A00-413E-9F9A-F50A8219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6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85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0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3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5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0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5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1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4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ASC401</dc:creator>
  <cp:lastModifiedBy>Пользователь Windows</cp:lastModifiedBy>
  <cp:revision>52</cp:revision>
  <dcterms:created xsi:type="dcterms:W3CDTF">2015-08-12T04:41:00Z</dcterms:created>
  <dcterms:modified xsi:type="dcterms:W3CDTF">2020-10-04T04:38:00Z</dcterms:modified>
</cp:coreProperties>
</file>