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8C" w:rsidRPr="006379E3" w:rsidRDefault="00377B8C" w:rsidP="00377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грамоте "Согласные звуки [п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77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п'</w:t>
      </w:r>
      <w:r w:rsidRPr="00377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Буквы П, п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."</w:t>
      </w:r>
    </w:p>
    <w:p w:rsidR="00377B8C" w:rsidRDefault="00377B8C" w:rsidP="0037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Остапенко Н. В.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литературное чтение (обучение грамоте)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открытие новых знаний (ОНЗ)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"Согласные звуки [п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77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п'</w:t>
      </w:r>
      <w:r w:rsidRPr="00377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Буквы П, п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."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цель урока: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ознакомления учащихся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согласными звуками [п], [п'] . Буквами</w:t>
      </w:r>
      <w:r w:rsidRPr="0037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П, п."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индивидуальными особенностями учащихся, через  технологии проблемного обучения, дифференциации, информационно – коммуникационных технологий, здоровьесберегающих технологий.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 задачи: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согласными звуками [п], [п'] . Буквами</w:t>
      </w:r>
      <w:r w:rsidRPr="0037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П, п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учить выполнять звуко-буквенный анализ слов;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фонематический слух, речь, мышление, внимание, память.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 задачи: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и интерес к чтению; прививать навыки культурного общения.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особенности произнесения звуков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[п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77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п'</w:t>
      </w:r>
      <w:r w:rsidRPr="00377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характеристику; называют букву П как знак звуков </w:t>
      </w:r>
      <w:r w:rsidRPr="0037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[п], [п'] 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 печатные и письменные, заглавные и строчные буквы; знакомятся с «лентой букв»; составляют небольшие рассказы повествовательного характера по сюжетным картинкам. </w:t>
      </w:r>
    </w:p>
    <w:p w:rsidR="00377B8C" w:rsidRPr="006379E3" w:rsidRDefault="00377B8C" w:rsidP="0037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принимают учебную задачу, сформулированную вместе с учителем.</w:t>
      </w:r>
    </w:p>
    <w:p w:rsidR="00377B8C" w:rsidRDefault="00377B8C" w:rsidP="0037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осуществляют поиск необходимой информации для выполнения учебных заданий с использованием иллюстраций, схем;</w:t>
      </w:r>
    </w:p>
    <w:p w:rsidR="00377B8C" w:rsidRPr="006379E3" w:rsidRDefault="00377B8C" w:rsidP="0037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характеризуют звуки[п], [п'],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сравнение печатных и письменных, заглавных и строчных букв; анализируют задание, определяют его цель. ориентируется в своей системе знаний: отличать новое от уже известного;</w:t>
      </w:r>
      <w:r w:rsidR="009B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моделировать букву П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делать выводы в результате совместной работы класса и учителя.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B8C" w:rsidRPr="006379E3" w:rsidRDefault="00377B8C" w:rsidP="0037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составляют небольшие рассказы; договариваются и приходят к общему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в совместной деятельности </w:t>
      </w:r>
      <w:r w:rsidR="009B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слушают и понимают речь других.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выражают положительное отношение к процессу познания: проявляют внимание, удивление, желание больше узнать;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способность адекватно судить о причинах своего успеха или неуспеха в  учении.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обучения: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словесный, наглядный,  частично - поисковый.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 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</w:t>
      </w:r>
      <w:r w:rsidR="00E7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работа; парная; индивидуальная, групповая (сильные ребята)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учителя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мультимедийный проектор, компьютер, учебный диск, рисун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</w:t>
      </w:r>
      <w:r w:rsidRPr="001D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шляпы</w:t>
      </w:r>
      <w:r w:rsidRPr="0063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6379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учащихся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«Азбука», касса букв, пластилин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подкладная доска,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 карандаши,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для печатания, карточки с текстом,</w:t>
      </w:r>
      <w:r w:rsidR="00E7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433" w:rsidRPr="00E7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картинками</w:t>
      </w:r>
      <w:r w:rsidR="00E7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КУКЛА, КРАН, АСТРЫ, ТРАКТОР,</w:t>
      </w:r>
      <w:r w:rsidR="00E76433" w:rsidRPr="00E7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именами дет</w:t>
      </w:r>
      <w:r w:rsidR="00D6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ей: Вера, Павел, Виктор, Полина, картинка повар.</w:t>
      </w:r>
    </w:p>
    <w:p w:rsidR="00377B8C" w:rsidRPr="006379E3" w:rsidRDefault="00377B8C" w:rsidP="00377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77B8C" w:rsidRPr="006379E3" w:rsidRDefault="00377B8C" w:rsidP="0037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168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201"/>
        <w:gridCol w:w="3999"/>
        <w:gridCol w:w="3564"/>
        <w:gridCol w:w="5164"/>
      </w:tblGrid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урока, время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Мотивация к учебной деятельности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Приветствую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учащихся. 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стихотворение.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7B8C" w:rsidRDefault="00377B8C" w:rsidP="00C8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83A4E" w:rsidRPr="00C8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Педагог: У меня хорошее настроение, и я хочу передать свою улыбку вам по </w:t>
            </w:r>
          </w:p>
          <w:p w:rsidR="00C83A4E" w:rsidRDefault="00C83A4E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A4E" w:rsidRDefault="00C83A4E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Ребята, у меня </w:t>
            </w:r>
            <w:r w:rsidRPr="0011408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три волшебных шляпы.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40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 ЖЕЛАЯ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надевая ее, мы узнаем зачем мы пришли на урок Обучения Грамоте? (подхожу к детям, держу шляпу над головой ребенка)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ЧЕРНАЯ- надев эту шляпу, мы узнаем о наших страхах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КРАСНАЯ- расскажет нам о победах, и ее мы наденем в конце урока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Приветствуют учителя, </w:t>
            </w:r>
            <w:r w:rsidR="00C83A4E" w:rsidRPr="00C8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кругу (педагог улыбается рядом стоящему ребенку, этот ребенок улыбается своему соседу и т.д.)</w:t>
            </w:r>
          </w:p>
          <w:p w:rsidR="00C83A4E" w:rsidRDefault="00C83A4E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говорит- какую цель преследует на уроке (Узнать что-то новое, научиться читать)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говорят, чего боятся на уроке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ind w:left="-38"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уяснять мотивы учебной деятельности и личностный смысл учения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44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090213" w:rsidRPr="00090213" w:rsidRDefault="00377B8C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="00090213" w:rsidRPr="0009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«Чистим зубки». Кончиком языка нужно провести по верхним, а затем по нижним зубам от одного до другого края.</w:t>
            </w:r>
          </w:p>
          <w:p w:rsidR="00090213" w:rsidRPr="00090213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«Обезьянка». Чуть приоткрыть рот и поместить язык между нижней губой и нижними зубами. Губы при этом сближены.</w:t>
            </w:r>
          </w:p>
          <w:p w:rsidR="00090213" w:rsidRPr="00090213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«Бульдог». Из положения «обезьянка» перевести язык в положение между верхней губой и верхними зубами. Губы сближены.</w:t>
            </w:r>
          </w:p>
          <w:p w:rsidR="00090213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«Кружок». Рот закрыт. Язык движется с внутренней стороны, плавно очерчивая кончиком языка круг.</w:t>
            </w:r>
          </w:p>
          <w:p w:rsidR="00377B8C" w:rsidRPr="006379E3" w:rsidRDefault="00090213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чистоговорки</w:t>
            </w:r>
            <w:r w:rsidR="00377B8C"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90213" w:rsidRPr="00090213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Па-па-па – на столе крупа.</w:t>
            </w:r>
          </w:p>
          <w:p w:rsidR="00090213" w:rsidRPr="00090213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Пы-пы-пы - варю кашу из крупы.</w:t>
            </w:r>
          </w:p>
          <w:p w:rsidR="00090213" w:rsidRPr="00090213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Пы-пы-пы – нет крупы.</w:t>
            </w:r>
          </w:p>
          <w:p w:rsidR="00377B8C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Уп-уп-уп - варю вкусный суп.</w:t>
            </w:r>
          </w:p>
          <w:p w:rsidR="00090213" w:rsidRPr="006379E3" w:rsidRDefault="00090213" w:rsidP="0009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читать, составлять предложения, рассказы.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 и пробное учебное действие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мин)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со звуком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37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буквой А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090213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Отгадаете загадку и узнаете, кто пришел к нам на урок:</w:t>
            </w:r>
          </w:p>
          <w:p w:rsidR="00090213" w:rsidRPr="00090213" w:rsidRDefault="00090213" w:rsidP="000902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090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Скажи, кто так вкусно</w:t>
            </w:r>
          </w:p>
          <w:p w:rsidR="00090213" w:rsidRPr="00090213" w:rsidRDefault="00090213" w:rsidP="000902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090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Готовит щи капустные,</w:t>
            </w:r>
          </w:p>
          <w:p w:rsidR="00090213" w:rsidRPr="00090213" w:rsidRDefault="00090213" w:rsidP="000902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090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Пахучие котлеты,</w:t>
            </w:r>
          </w:p>
          <w:p w:rsidR="00090213" w:rsidRPr="00090213" w:rsidRDefault="00090213" w:rsidP="000902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090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Салаты, винегреты,</w:t>
            </w:r>
          </w:p>
          <w:p w:rsidR="00090213" w:rsidRDefault="00090213" w:rsidP="000902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090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Все завтраки, обеды?</w:t>
            </w:r>
          </w:p>
          <w:p w:rsidR="00090213" w:rsidRDefault="00090213" w:rsidP="000902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-Действительно, это повар. Повар необычный. А имя его *авел. </w:t>
            </w:r>
          </w:p>
          <w:p w:rsidR="00315513" w:rsidRDefault="00315513" w:rsidP="000902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Ребята, а почему мы не можем прочитать его имя?</w:t>
            </w:r>
          </w:p>
          <w:p w:rsidR="00315513" w:rsidRPr="00315513" w:rsidRDefault="00315513" w:rsidP="003155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155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 этой буквой веселей!</w:t>
            </w:r>
          </w:p>
          <w:p w:rsidR="00315513" w:rsidRPr="00315513" w:rsidRDefault="00315513" w:rsidP="003155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155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Ну и как не улыбнуться -</w:t>
            </w:r>
          </w:p>
          <w:p w:rsidR="00315513" w:rsidRPr="00315513" w:rsidRDefault="00315513" w:rsidP="003155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155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Повисеть могу на ней,</w:t>
            </w:r>
          </w:p>
          <w:p w:rsidR="00090213" w:rsidRDefault="00315513" w:rsidP="00315513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155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 еще и подтянуться!</w:t>
            </w:r>
          </w:p>
          <w:p w:rsidR="00090213" w:rsidRDefault="00315513" w:rsidP="00725C02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-на что похожа эта буква?</w:t>
            </w:r>
          </w:p>
          <w:p w:rsidR="00315513" w:rsidRDefault="00315513" w:rsidP="00725C02">
            <w:pPr>
              <w:spacing w:after="0" w:line="345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Звуки этой буквы вы услышите в словах:</w:t>
            </w:r>
          </w:p>
          <w:p w:rsidR="00315513" w:rsidRPr="00315513" w:rsidRDefault="00315513" w:rsidP="00725C02">
            <w:pPr>
              <w:spacing w:after="0" w:line="345" w:lineRule="atLeast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315513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Поле, пилот, плотник, топор, пенал, купил</w:t>
            </w:r>
          </w:p>
          <w:p w:rsidR="00377B8C" w:rsidRPr="00315513" w:rsidRDefault="00315513" w:rsidP="0031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огадались? Действительно звуки </w:t>
            </w:r>
            <w:r w:rsidRPr="003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п],</w:t>
            </w:r>
            <w:r w:rsidR="001B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</w:t>
            </w:r>
          </w:p>
          <w:p w:rsidR="00377B8C" w:rsidRPr="00D43861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Попробуйте сформулировать тему урока, продолжив фразу: Тема на</w:t>
            </w:r>
            <w:r w:rsidR="003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урока звук…… и буквы, котор</w:t>
            </w: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его…..</w:t>
            </w:r>
          </w:p>
          <w:p w:rsidR="00377B8C" w:rsidRPr="00D43861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Сформулируем задачи урока с опорой на фразы:</w:t>
            </w:r>
          </w:p>
          <w:p w:rsidR="00377B8C" w:rsidRPr="00D43861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Познакомимся с….</w:t>
            </w:r>
          </w:p>
          <w:p w:rsidR="00377B8C" w:rsidRPr="00D43861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Будем учиться находить….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Будем учиться читать…..</w:t>
            </w:r>
          </w:p>
          <w:p w:rsidR="00377B8C" w:rsidRDefault="00315513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называю слова, а ВЫ если звук слышите вначале слова, то делаете наклон вправо. Если звук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1B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B2CED" w:rsidRPr="001B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  <w:r w:rsidR="001B2CED" w:rsidRPr="00E76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2CED" w:rsidRPr="001B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[п’]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середине слова-наклон вперед.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конце слова, то наклон влево. Если звука нет - то прыжок</w:t>
            </w:r>
          </w:p>
          <w:p w:rsidR="00315513" w:rsidRPr="001B2CED" w:rsidRDefault="00315513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Полка, пластилин, капуста, помидор, укроп, репка, плитка, </w:t>
            </w:r>
            <w:r w:rsidR="006358B8" w:rsidRPr="001B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планета, спутник, Днепр, черепаха, водопад</w:t>
            </w:r>
          </w:p>
          <w:p w:rsidR="00315513" w:rsidRDefault="00315513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можно сделать?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попробуем его произнести. Поставим ладошку к ротику и произнесем долго..</w:t>
            </w:r>
            <w:r w:rsidR="006358B8">
              <w:t xml:space="preserve"> </w:t>
            </w:r>
            <w:r w:rsidR="006358B8" w:rsidRPr="0063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[п],[п’]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попробуем спеть 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почувствовали?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вывод?</w:t>
            </w:r>
          </w:p>
          <w:p w:rsidR="00114F87" w:rsidRPr="00114F87" w:rsidRDefault="00114F87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Когда мы произносим звук [п], губы сначала смыкаются, потом размыкаются. Произнеси: П! Губы мешают воздуху свободно выходить изо рта, когда мы произносим звук [п].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знает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выглядит буква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каким значком ее изображают?</w:t>
            </w:r>
          </w:p>
          <w:p w:rsidR="00377B8C" w:rsidRDefault="00114F87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букву П</w:t>
            </w:r>
            <w:r w:rsidR="0037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ленте букв и звуков. 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Pr="005F75DE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Найдите букву П</w:t>
            </w:r>
            <w:r w:rsidR="00377B8C" w:rsidRPr="005F7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своей кассе букв.</w:t>
            </w:r>
          </w:p>
          <w:p w:rsidR="00377B8C" w:rsidRPr="005F75DE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Смоделируйте эту букву.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в тетрадях для печатания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3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печатайте 5 раз П</w:t>
            </w:r>
            <w:r w:rsidRPr="005F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3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раз п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Нарисуйте значок, которым будем обозначать звук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0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0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32DF8">
              <w:t xml:space="preserve"> </w:t>
            </w:r>
            <w:r w:rsidR="00032DF8" w:rsidRPr="000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[п’]  </w:t>
            </w:r>
          </w:p>
          <w:p w:rsidR="00032DF8" w:rsidRDefault="00032DF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Прочитайте имя повара –ПАВЕЛ</w:t>
            </w:r>
          </w:p>
          <w:p w:rsidR="00032DF8" w:rsidRDefault="00032DF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Повар Павел сегодня решил нас познакомить с одним замечательным человеком из истории Отечества. Прочитайте его имя – Пётр 1. 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учебником</w:t>
            </w:r>
            <w:r w:rsidR="00032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78</w:t>
            </w:r>
          </w:p>
          <w:p w:rsidR="00CC7425" w:rsidRPr="00CC7425" w:rsidRDefault="00CC7425" w:rsidP="00CC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Пётр 1 Великий (1672–1725 гг.) – выдающийся государственный деятель, московский царь из династии Романовых, всероссийский император с 1721 года, великий реформатор.</w:t>
            </w:r>
            <w:r>
              <w:t xml:space="preserve"> </w:t>
            </w: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Родился Петр Первый 30 мая (9 июня) 1672 года в Москве. В биографии Петра I важно отметить, что он был младшим сыном царя Алексея Михайловича от второго брака с царицей Натальей Кирилловной Нарышкиной. С одного года воспитывался няньками. А после смерти отца, когда Петру было четыре года, опекуном стал его сводный брат и новый царь Фёдор Алексеевич.</w:t>
            </w:r>
            <w:r>
              <w:t xml:space="preserve"> </w:t>
            </w: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5 лет маленького Петра начали обучать азбуке. Уроки ему давал дьяк Н. М. Зотов. Однако образование будущий царь получил слабое и не отличался грамотностью.</w:t>
            </w:r>
            <w:r>
              <w:t xml:space="preserve"> </w:t>
            </w: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1682 году, после смерти Фёдора Алексеевича, 10-</w:t>
            </w: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летний Петр и его брат Иван были провозглашены царями. Но фактически управление взяла на себя их старшая сестра – царевна Софья Алексеевна.</w:t>
            </w:r>
          </w:p>
          <w:p w:rsidR="00CC7425" w:rsidRPr="00CC7425" w:rsidRDefault="00CC7425" w:rsidP="00CC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это время Петр и его мать вынуждены были отдалиться от двора и переехать в село Преображенское. Здесь у Петра I возникает интерес к военной деятельности, он создает «потешные» полки, которые стали впоследствии основой русской армии.</w:t>
            </w:r>
            <w:r>
              <w:t xml:space="preserve"> </w:t>
            </w: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Увлекается огнестрельным делом, кораблестроением. Много времени проводит в Немецкой слободе, становится поклонником европейской жизни, заводит друзей.</w:t>
            </w:r>
          </w:p>
          <w:p w:rsidR="00CC7425" w:rsidRPr="00CC7425" w:rsidRDefault="00CC7425" w:rsidP="00CC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1689 году Софья была отстранена от престола, и власть перешла к Петру I, а управление страной доверено его матери и дяде Л. К. Нарышкину.</w:t>
            </w:r>
            <w:r>
              <w:t xml:space="preserve"> </w:t>
            </w: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 продолжил войну с Крымом, взял крепость Азова. Дальнейшие действия Петра I были направлены на создание мощного флота. Внешняя политика Петра I того времени была сосредоточена на поиске союзников в войне с Османской империей. С такой целью Петр отправился в Европу.</w:t>
            </w:r>
          </w:p>
          <w:p w:rsidR="00CC7425" w:rsidRPr="00CC7425" w:rsidRDefault="00CC7425" w:rsidP="00CC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это время деятельность Петра I заключалась только в создании политических союзов. Он изучает кораблестроение, устройство, культуру других стран. Вернулся в Россию после известия о стрелецком мятеже. В результате путешествия захотел изменить Россию, для чего было сделано несколько нововведений. Например, введено летоисчисление по юлианскому календарю.</w:t>
            </w:r>
          </w:p>
          <w:p w:rsidR="00032DF8" w:rsidRPr="005F75DE" w:rsidRDefault="00CC7425" w:rsidP="00CC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Подробнее: https://obrazovaka.ru/alpha/p/petr-i-petr-i</w:t>
            </w: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ЧЕТВЕРОСТИШИЯ. НАХОЖДЕНИЕ СЛОВ С БУКВОЙ «П»</w:t>
            </w:r>
          </w:p>
          <w:p w:rsidR="005230D4" w:rsidRDefault="005230D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каком городе идет речь? Кто изображен на картинке? Что интересного о нем вы узнали?  Какой момент истории изобразил художник?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называется профессия?  Какими инструментами пользовались плотники? </w:t>
            </w:r>
          </w:p>
          <w:p w:rsidR="00377B8C" w:rsidRPr="00CC7425" w:rsidRDefault="00032DF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1 часть с</w:t>
            </w:r>
            <w:r w:rsidR="0052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звукобу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квенный анализ слов  ПИЛА, ПЛОТНИК</w:t>
            </w:r>
            <w:r w:rsidR="0037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77B8C"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Организую</w:t>
            </w:r>
            <w:r w:rsidR="00377B8C"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7B8C"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  <w:r w:rsidR="00B5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о-буквенный анализ слова: «ПИЛА</w:t>
            </w:r>
            <w:r w:rsidR="00377B8C"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 слове «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слогов?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  <w:p w:rsidR="00B54F04" w:rsidRPr="00B54F04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какой слог падает ударение?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произнесите первый слог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Выделение звука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54F04" w:rsidRP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Аналогично з/б разбор слова «ПЛОТНИК» выделить первый звук [п</w:t>
            </w:r>
            <w:r w:rsidRP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B54F04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слогов (используя кубики) </w:t>
            </w:r>
          </w:p>
          <w:p w:rsidR="00377B8C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слов с буквой «п»</w:t>
            </w:r>
            <w:r w:rsidR="0037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кто запомнил больше слов, в которых встретился звук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377B8C" w:rsidRPr="001B2CED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с 21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 выполняют карточки по теме, результат высвечивается сразу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58B8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Тема нашего урока: звуки </w:t>
            </w:r>
            <w:r w:rsidR="006358B8" w:rsidRPr="0063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[п],</w:t>
            </w:r>
            <w:r w:rsidR="0063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58B8" w:rsidRPr="0063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[п’]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буквы, которые его обозначают.</w:t>
            </w:r>
          </w:p>
          <w:p w:rsidR="00377B8C" w:rsidRPr="006379E3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- 1. Познакомимся со звукоми </w:t>
            </w:r>
            <w:r w:rsidRPr="0063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[п],[п’]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буквами «П,п</w:t>
            </w:r>
            <w:r w:rsidR="00377B8C"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B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Будем учиться находить звук [п</w:t>
            </w:r>
            <w:r w:rsidR="001B2CED" w:rsidRPr="001B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],[п’]</w:t>
            </w:r>
            <w:r w:rsidR="001B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словах.</w:t>
            </w:r>
          </w:p>
          <w:p w:rsidR="00377B8C" w:rsidRPr="00D43861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Будем учиться</w:t>
            </w:r>
            <w:r w:rsidR="001B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 слоги, слова с буквой «п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Звуки </w:t>
            </w:r>
            <w:r w:rsidRP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[п],[п’]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могу</w:t>
            </w:r>
            <w:r w:rsidR="0037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быть вначале слова, в середине, на конце слова,</w:t>
            </w:r>
          </w:p>
          <w:p w:rsidR="006358B8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произношении звука воздух 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проходит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легко, свободно, 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   встречает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преград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губы сомкнулись,</w:t>
            </w:r>
          </w:p>
          <w:p w:rsidR="00377B8C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Спеть звуки не можем. </w:t>
            </w:r>
            <w:r w:rsidR="0037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Значит это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</w:t>
            </w:r>
            <w:r w:rsidR="0037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14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6358B8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показывают букву «П»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синем/зеленом квадрате, нижний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ряд- звук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может быть твердым, и может быть мягким. Находят букву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кассе букв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Моделируют букву из пластилина.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печатают 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П П П П п п п п 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рисуют </w:t>
            </w:r>
            <w:r w:rsidR="0063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синий и зеленый квадраты 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АП- ПА, УП-ПУ, ОП-ПО, ЕП- ПЕ, ЫП-ПЫ, ИП-ПИ</w:t>
            </w: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4F04" w:rsidRDefault="00B54F04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знания, анализировать, интезировать. 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 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 словесное моделирование.  Регулятивные:  целеполагание,  как постановка учебной задачи, планирование.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поиска; умение осознанно и произвольно строить речевое высказывание; построение логической цепи рассуждений, анализ, синтез. 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со сверстниками, инициативное сотрудничество в поиске  и сборе информации; управление поведением партнера; умение выражать свои мысли.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Физминутка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Кидают по кругу мя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65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называют слова со звука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5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B54F04">
              <w:t xml:space="preserve"> </w:t>
            </w:r>
            <w:r w:rsidR="00B54F04" w:rsidRP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[п’]</w:t>
            </w:r>
            <w:r w:rsidR="00B5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Первичное закрепление с комментированием во внешней речи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4D1B" w:rsidRDefault="00654D1B" w:rsidP="0065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 СЕЙЧАС</w:t>
            </w:r>
            <w:r w:rsidR="001B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ПОВАР ПАВЕЛ ПРЕДЛАГАЕТ ПОРАБОТАТЬ НА С 79 С ТЕКСТОМ</w:t>
            </w:r>
          </w:p>
          <w:p w:rsidR="00654D1B" w:rsidRDefault="00654D1B" w:rsidP="0065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слов, выделенных жирным шрифтом</w:t>
            </w:r>
          </w:p>
          <w:p w:rsidR="00654D1B" w:rsidRDefault="00654D1B" w:rsidP="0065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СЛОВА, ОБОЗНА</w:t>
            </w:r>
            <w:r w:rsidR="001B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ЧАЮЩИЕ ПРОФЕССИИ. ЧТО ИХ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НЯЕТ? КАКИЕ ЕЩЕ ПРОФЕССИИ ТЫ ЗНАЕШЬ?</w:t>
            </w:r>
            <w:r w:rsidR="00377B8C"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D1B" w:rsidRDefault="00377B8C" w:rsidP="0065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Прочитаем пословицы. Как вы их понимаете? Почему в некоторых словах «П»</w:t>
            </w:r>
            <w:r w:rsidR="001B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заглавная, в</w:t>
            </w:r>
            <w:r w:rsidR="0065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«п» строчная?</w:t>
            </w:r>
          </w:p>
          <w:p w:rsidR="00654D1B" w:rsidRDefault="001B2CED" w:rsidP="0065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="0065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запишем слова повар Павел  Петр 1? </w:t>
            </w:r>
          </w:p>
          <w:p w:rsidR="00377B8C" w:rsidRPr="006379E3" w:rsidRDefault="00654D1B" w:rsidP="0065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 в тетрадях для печатания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читают.</w:t>
            </w: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ПИЛА, ПИЛИТ, ПЛОТНИК, ПОВАР, ПИЛОТ, КАПИТАН </w:t>
            </w: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D1B" w:rsidRPr="006379E3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 Павел, Петр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и выбор чтения в зависимости от цели; 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партнера; умение выражать свои мысли.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Самостоятельная работа с самопроверкой по эталону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14F87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Организую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76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работу</w:t>
            </w:r>
            <w:r w:rsidR="0065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учебнике с. 80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в парах 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(Игра «Дежурная буква»)</w:t>
            </w:r>
          </w:p>
          <w:p w:rsidR="00654D1B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текст</w:t>
            </w:r>
          </w:p>
          <w:p w:rsidR="00114F87" w:rsidRDefault="00654D1B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слова непонятные?</w:t>
            </w:r>
          </w:p>
          <w:p w:rsidR="00114F87" w:rsidRDefault="00114F87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конкурс?</w:t>
            </w:r>
          </w:p>
          <w:p w:rsidR="00114F87" w:rsidRDefault="00114F87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-Сколько ребят принимали участие в конкурсе?</w:t>
            </w:r>
          </w:p>
          <w:p w:rsidR="00114F87" w:rsidRDefault="00114F87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-Что нарисовала Вера? Павел? Виктор? Полина? </w:t>
            </w:r>
          </w:p>
          <w:p w:rsidR="00114F87" w:rsidRDefault="00114F87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карточки с картинками: КУКЛА, КРАН, АСТРЫ, ТРАКТОР. И карточки с именами детей: Вера, Павел, Виктор, Полина.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по эталону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группе ребят (сильные) выдаются карточки с текстом. Зад</w:t>
            </w:r>
            <w:r w:rsidR="0011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найти и подчеркнуть букву </w:t>
            </w:r>
          </w:p>
          <w:p w:rsidR="001B2CED" w:rsidRPr="001B2CED" w:rsidRDefault="001B2CED" w:rsidP="001B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Поросенок Персик пришел на почту и сказал Пете почтальону:</w:t>
            </w:r>
          </w:p>
          <w:p w:rsidR="00377B8C" w:rsidRPr="00D64795" w:rsidRDefault="001B2CED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Завтра наш праздник. День поросенка. Я хочу послать посылочку моему приятелю Пончику. Вот тут, в платке, пирожки и пирожные. Он их очень любит.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Считают, сколько букв «А».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с эталоном.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Корректируют.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B8C" w:rsidRDefault="00377B8C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Подчеркивают все буквы </w:t>
            </w:r>
            <w:r w:rsidR="0011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</w:t>
            </w:r>
            <w:r w:rsidR="001B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114F87" w:rsidRDefault="00114F87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F87" w:rsidRDefault="00114F87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цепочку из карточек, согласно текста</w:t>
            </w:r>
          </w:p>
          <w:p w:rsidR="001B2CED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ED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ED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ED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ED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ED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ED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ED" w:rsidRPr="006379E3" w:rsidRDefault="001B2CED" w:rsidP="001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выполнив задание, читают текст классу, рассказывают о словах с буквой «П», их написанием. Высказывают свое мнение о поступке поросенка Персика.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315513" w:rsidRPr="006379E3" w:rsidTr="00E76433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64795" w:rsidRDefault="00D64795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 достанет три шляпы и мы узнаем, о …..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КРАСНАЯ- расскажет нам о победах, и ее мы наденем в конце урока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звуком мы сегодня работали, учились его слышать, выделять?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буквой познакомились?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надеваем ЖЕЛТУЮ И ЧЕРНУЮ ШЛЯПЫ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своих поб</w:t>
            </w:r>
            <w:r w:rsidR="00E7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едах-что узнали, чему научились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своих страхах- оправдались ли ожидания </w:t>
            </w:r>
          </w:p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  <w:p w:rsidR="00377B8C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оценку своей деятельности на уроке и ее результативности</w:t>
            </w:r>
          </w:p>
          <w:p w:rsidR="00D64795" w:rsidRDefault="00D64795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Смайлики: зеленый –всё было отлично. Я многое узнал, мне было всё понятно, могу рассказать другим, желтый-мне было интересно, но не всё понятно, красный- я ничего не понял, мне было тяжело, я устал</w:t>
            </w:r>
          </w:p>
          <w:p w:rsidR="00D64795" w:rsidRPr="006379E3" w:rsidRDefault="00D64795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7B8C" w:rsidRPr="006379E3" w:rsidRDefault="00377B8C" w:rsidP="0072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знания. 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саморегуляция; оценка – выделение и осознание учащимися того, что уже усвоено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что еще подлежит усвоению, прогнозирование.</w:t>
            </w:r>
          </w:p>
        </w:tc>
      </w:tr>
    </w:tbl>
    <w:p w:rsidR="00377B8C" w:rsidRDefault="00703BE7" w:rsidP="00377B8C">
      <w:r>
        <w:lastRenderedPageBreak/>
        <w:t>При составлении плана урока были использованы интернет источники</w:t>
      </w:r>
      <w:bookmarkStart w:id="0" w:name="_GoBack"/>
      <w:bookmarkEnd w:id="0"/>
      <w:r>
        <w:t xml:space="preserve">: </w:t>
      </w:r>
    </w:p>
    <w:p w:rsidR="00703BE7" w:rsidRDefault="00703BE7" w:rsidP="00703BE7">
      <w:hyperlink r:id="rId6" w:history="1">
        <w:r w:rsidRPr="00C63E9C">
          <w:rPr>
            <w:rStyle w:val="a7"/>
          </w:rPr>
          <w:t>https://sad1mosty.schools.by/pages/kartoteka-ritualov-nachala-i-okonchanija-zanjatij</w:t>
        </w:r>
      </w:hyperlink>
    </w:p>
    <w:p w:rsidR="00703BE7" w:rsidRDefault="00703BE7" w:rsidP="00703BE7">
      <w:hyperlink r:id="rId7" w:history="1">
        <w:r w:rsidRPr="00C63E9C">
          <w:rPr>
            <w:rStyle w:val="a7"/>
          </w:rPr>
          <w:t>https://deti-online.com/zagadki/zagadki-o-professijah-i-trude/zagadki-pro-povara/</w:t>
        </w:r>
      </w:hyperlink>
    </w:p>
    <w:p w:rsidR="00703BE7" w:rsidRDefault="00703BE7" w:rsidP="00703BE7">
      <w:hyperlink r:id="rId8" w:history="1">
        <w:r w:rsidRPr="00C63E9C">
          <w:rPr>
            <w:rStyle w:val="a7"/>
          </w:rPr>
          <w:t>https://www.moi-detki.ru/detyam/detskie_zagadki/pro_alfavit/1199-zagadki_pro_bukvu_p.html</w:t>
        </w:r>
      </w:hyperlink>
    </w:p>
    <w:p w:rsidR="00703BE7" w:rsidRDefault="00703BE7" w:rsidP="00703BE7">
      <w:hyperlink r:id="rId9" w:history="1">
        <w:r w:rsidRPr="00C63E9C">
          <w:rPr>
            <w:rStyle w:val="a7"/>
          </w:rPr>
          <w:t>https://school10-mgn.ru/razvivayushchie-zadaniya-dlya-bukvy-p-izuchaem-bukvy-v-deistvii-bukva-p--.html</w:t>
        </w:r>
      </w:hyperlink>
      <w:r>
        <w:t xml:space="preserve"> </w:t>
      </w:r>
    </w:p>
    <w:p w:rsidR="00703BE7" w:rsidRDefault="00703BE7" w:rsidP="00377B8C"/>
    <w:p w:rsidR="00CD0716" w:rsidRDefault="00CD0716"/>
    <w:sectPr w:rsidR="00CD0716" w:rsidSect="006379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9D" w:rsidRDefault="00E2489D" w:rsidP="00377B8C">
      <w:pPr>
        <w:spacing w:after="0" w:line="240" w:lineRule="auto"/>
      </w:pPr>
      <w:r>
        <w:separator/>
      </w:r>
    </w:p>
  </w:endnote>
  <w:endnote w:type="continuationSeparator" w:id="0">
    <w:p w:rsidR="00E2489D" w:rsidRDefault="00E2489D" w:rsidP="003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9D" w:rsidRDefault="00E2489D" w:rsidP="00377B8C">
      <w:pPr>
        <w:spacing w:after="0" w:line="240" w:lineRule="auto"/>
      </w:pPr>
      <w:r>
        <w:separator/>
      </w:r>
    </w:p>
  </w:footnote>
  <w:footnote w:type="continuationSeparator" w:id="0">
    <w:p w:rsidR="00E2489D" w:rsidRDefault="00E2489D" w:rsidP="0037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83"/>
    <w:rsid w:val="00032DF8"/>
    <w:rsid w:val="00090213"/>
    <w:rsid w:val="00114F87"/>
    <w:rsid w:val="001B2CED"/>
    <w:rsid w:val="00217A15"/>
    <w:rsid w:val="00315513"/>
    <w:rsid w:val="00377B8C"/>
    <w:rsid w:val="00410547"/>
    <w:rsid w:val="004D2883"/>
    <w:rsid w:val="005230D4"/>
    <w:rsid w:val="006358B8"/>
    <w:rsid w:val="00654D1B"/>
    <w:rsid w:val="00703BE7"/>
    <w:rsid w:val="009B2918"/>
    <w:rsid w:val="00B54F04"/>
    <w:rsid w:val="00C83A4E"/>
    <w:rsid w:val="00CC7425"/>
    <w:rsid w:val="00CD0716"/>
    <w:rsid w:val="00D64795"/>
    <w:rsid w:val="00E2489D"/>
    <w:rsid w:val="00E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E279"/>
  <w15:chartTrackingRefBased/>
  <w15:docId w15:val="{4B70AE1C-4474-4542-B4F4-AFBB760D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8C"/>
  </w:style>
  <w:style w:type="paragraph" w:styleId="a5">
    <w:name w:val="footer"/>
    <w:basedOn w:val="a"/>
    <w:link w:val="a6"/>
    <w:uiPriority w:val="99"/>
    <w:unhideWhenUsed/>
    <w:rsid w:val="0037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B8C"/>
  </w:style>
  <w:style w:type="character" w:styleId="a7">
    <w:name w:val="Hyperlink"/>
    <w:basedOn w:val="a0"/>
    <w:uiPriority w:val="99"/>
    <w:unhideWhenUsed/>
    <w:rsid w:val="00090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-detki.ru/detyam/detskie_zagadki/pro_alfavit/1199-zagadki_pro_bukvu_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-online.com/zagadki/zagadki-o-professijah-i-trude/zagadki-pro-pova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1mosty.schools.by/pages/kartoteka-ritualov-nachala-i-okonchanija-zanjati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ol10-mgn.ru/razvivayushchie-zadaniya-dlya-bukvy-p-izuchaem-bukvy-v-deistvii-bukva-p-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остапенко</dc:creator>
  <cp:keywords/>
  <dc:description/>
  <cp:lastModifiedBy>наталья остапенко</cp:lastModifiedBy>
  <cp:revision>4</cp:revision>
  <dcterms:created xsi:type="dcterms:W3CDTF">2020-11-02T10:34:00Z</dcterms:created>
  <dcterms:modified xsi:type="dcterms:W3CDTF">2020-11-02T13:05:00Z</dcterms:modified>
</cp:coreProperties>
</file>