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10" w:rsidRDefault="00637E10" w:rsidP="00637E10">
      <w:pPr>
        <w:pStyle w:val="Default"/>
        <w:spacing w:after="27"/>
        <w:ind w:firstLine="708"/>
        <w:jc w:val="center"/>
        <w:rPr>
          <w:b/>
          <w:sz w:val="28"/>
          <w:szCs w:val="28"/>
        </w:rPr>
      </w:pPr>
      <w:r w:rsidRPr="00637E10">
        <w:rPr>
          <w:b/>
          <w:sz w:val="28"/>
          <w:szCs w:val="28"/>
        </w:rPr>
        <w:t>Финансовая грамотность – гарант благополучия и успеха!</w:t>
      </w:r>
    </w:p>
    <w:p w:rsidR="00637E10" w:rsidRDefault="00137726" w:rsidP="00137726">
      <w:pPr>
        <w:pStyle w:val="Default"/>
        <w:spacing w:after="27"/>
        <w:ind w:firstLine="708"/>
        <w:jc w:val="right"/>
        <w:rPr>
          <w:i/>
        </w:rPr>
      </w:pPr>
      <w:r>
        <w:rPr>
          <w:i/>
        </w:rPr>
        <w:t xml:space="preserve">Сергеева Наталья </w:t>
      </w:r>
      <w:proofErr w:type="spellStart"/>
      <w:r>
        <w:rPr>
          <w:i/>
        </w:rPr>
        <w:t>Александровнга</w:t>
      </w:r>
      <w:proofErr w:type="spellEnd"/>
      <w:r w:rsidR="00637E10" w:rsidRPr="00637E10">
        <w:rPr>
          <w:i/>
        </w:rPr>
        <w:t xml:space="preserve">, </w:t>
      </w:r>
    </w:p>
    <w:p w:rsidR="00637E10" w:rsidRDefault="00137726" w:rsidP="00637E10">
      <w:pPr>
        <w:pStyle w:val="Default"/>
        <w:spacing w:after="27"/>
        <w:ind w:firstLine="708"/>
        <w:jc w:val="right"/>
        <w:rPr>
          <w:i/>
        </w:rPr>
      </w:pPr>
      <w:r>
        <w:rPr>
          <w:i/>
        </w:rPr>
        <w:t xml:space="preserve">учитель </w:t>
      </w:r>
      <w:r w:rsidR="00637E10" w:rsidRPr="00637E10">
        <w:rPr>
          <w:i/>
        </w:rPr>
        <w:t xml:space="preserve"> МАОУ СШ 3, </w:t>
      </w:r>
    </w:p>
    <w:p w:rsidR="00637E10" w:rsidRPr="00637E10" w:rsidRDefault="00637E10" w:rsidP="00637E10">
      <w:pPr>
        <w:pStyle w:val="Default"/>
        <w:spacing w:after="27"/>
        <w:ind w:firstLine="708"/>
        <w:jc w:val="right"/>
        <w:rPr>
          <w:i/>
        </w:rPr>
      </w:pPr>
      <w:r w:rsidRPr="00637E10">
        <w:rPr>
          <w:i/>
        </w:rPr>
        <w:t>г.о.</w:t>
      </w:r>
      <w:r>
        <w:rPr>
          <w:i/>
        </w:rPr>
        <w:t xml:space="preserve"> </w:t>
      </w:r>
      <w:r w:rsidRPr="00637E10">
        <w:rPr>
          <w:i/>
        </w:rPr>
        <w:t>Красноуфимск</w:t>
      </w:r>
      <w:r>
        <w:rPr>
          <w:i/>
        </w:rPr>
        <w:t xml:space="preserve">, </w:t>
      </w:r>
      <w:proofErr w:type="gramStart"/>
      <w:r>
        <w:rPr>
          <w:i/>
        </w:rPr>
        <w:t>Свердловская</w:t>
      </w:r>
      <w:proofErr w:type="gramEnd"/>
      <w:r>
        <w:rPr>
          <w:i/>
        </w:rPr>
        <w:t xml:space="preserve"> обл.</w:t>
      </w:r>
    </w:p>
    <w:p w:rsidR="003E4639" w:rsidRPr="00713896" w:rsidRDefault="003E4639" w:rsidP="00713896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637E10">
        <w:rPr>
          <w:b/>
          <w:i/>
          <w:sz w:val="28"/>
          <w:szCs w:val="28"/>
        </w:rPr>
        <w:t>Название проекта.</w:t>
      </w:r>
      <w:r w:rsidRPr="00713896">
        <w:rPr>
          <w:sz w:val="28"/>
          <w:szCs w:val="28"/>
        </w:rPr>
        <w:t xml:space="preserve"> Содействие формированию финансовой грамотности школьников посредством использования ресурсов информационно-библиотечной среды. </w:t>
      </w:r>
    </w:p>
    <w:p w:rsidR="00713896" w:rsidRPr="00713896" w:rsidRDefault="003E4639" w:rsidP="00713896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sz w:val="28"/>
          <w:szCs w:val="28"/>
        </w:rPr>
        <w:t>Проект реализует</w:t>
      </w:r>
      <w:r w:rsidRPr="00713896">
        <w:rPr>
          <w:b/>
          <w:i/>
          <w:sz w:val="28"/>
          <w:szCs w:val="28"/>
        </w:rPr>
        <w:t xml:space="preserve"> </w:t>
      </w:r>
      <w:r w:rsidRPr="00713896">
        <w:rPr>
          <w:sz w:val="28"/>
          <w:szCs w:val="28"/>
        </w:rPr>
        <w:t>МАОУ СШ 3 г</w:t>
      </w:r>
      <w:r w:rsidR="00713896" w:rsidRPr="00713896">
        <w:rPr>
          <w:sz w:val="28"/>
          <w:szCs w:val="28"/>
        </w:rPr>
        <w:t>ородского</w:t>
      </w:r>
      <w:r w:rsidRPr="00713896">
        <w:rPr>
          <w:sz w:val="28"/>
          <w:szCs w:val="28"/>
        </w:rPr>
        <w:t xml:space="preserve"> округ</w:t>
      </w:r>
      <w:r w:rsidR="00713896" w:rsidRPr="00713896">
        <w:rPr>
          <w:sz w:val="28"/>
          <w:szCs w:val="28"/>
        </w:rPr>
        <w:t>а</w:t>
      </w:r>
      <w:r w:rsidRPr="00713896">
        <w:rPr>
          <w:sz w:val="28"/>
          <w:szCs w:val="28"/>
        </w:rPr>
        <w:t xml:space="preserve"> Красноуфимск. Участники: </w:t>
      </w:r>
      <w:r w:rsidR="00713896" w:rsidRPr="00713896">
        <w:rPr>
          <w:sz w:val="28"/>
          <w:szCs w:val="28"/>
        </w:rPr>
        <w:t>о</w:t>
      </w:r>
      <w:r w:rsidRPr="00713896">
        <w:rPr>
          <w:sz w:val="28"/>
          <w:szCs w:val="28"/>
        </w:rPr>
        <w:t>бучающиеся 2-11 классов МАОУ СШ 3 – 900 чел.</w:t>
      </w:r>
      <w:r w:rsidR="00713896" w:rsidRPr="00713896">
        <w:rPr>
          <w:sz w:val="28"/>
          <w:szCs w:val="28"/>
        </w:rPr>
        <w:t xml:space="preserve"> и о</w:t>
      </w:r>
      <w:r w:rsidRPr="00713896">
        <w:rPr>
          <w:sz w:val="28"/>
          <w:szCs w:val="28"/>
        </w:rPr>
        <w:t>бучающиеся образовательных организаций г</w:t>
      </w:r>
      <w:proofErr w:type="gramStart"/>
      <w:r w:rsidRPr="00713896">
        <w:rPr>
          <w:sz w:val="28"/>
          <w:szCs w:val="28"/>
        </w:rPr>
        <w:t>.К</w:t>
      </w:r>
      <w:proofErr w:type="gramEnd"/>
      <w:r w:rsidRPr="00713896">
        <w:rPr>
          <w:sz w:val="28"/>
          <w:szCs w:val="28"/>
        </w:rPr>
        <w:t xml:space="preserve">расноуфимск и </w:t>
      </w:r>
      <w:proofErr w:type="spellStart"/>
      <w:r w:rsidRPr="00713896">
        <w:rPr>
          <w:sz w:val="28"/>
          <w:szCs w:val="28"/>
        </w:rPr>
        <w:t>Красноуфимского</w:t>
      </w:r>
      <w:proofErr w:type="spellEnd"/>
      <w:r w:rsidRPr="00713896">
        <w:rPr>
          <w:sz w:val="28"/>
          <w:szCs w:val="28"/>
        </w:rPr>
        <w:t xml:space="preserve"> района – 100 чел.</w:t>
      </w:r>
    </w:p>
    <w:p w:rsidR="003E4639" w:rsidRPr="00637E10" w:rsidRDefault="003E4639" w:rsidP="00713896">
      <w:pPr>
        <w:pStyle w:val="Default"/>
        <w:spacing w:after="27"/>
        <w:ind w:firstLine="709"/>
        <w:jc w:val="both"/>
        <w:rPr>
          <w:i/>
          <w:sz w:val="28"/>
          <w:szCs w:val="28"/>
        </w:rPr>
      </w:pPr>
      <w:r w:rsidRPr="00637E10">
        <w:rPr>
          <w:b/>
          <w:i/>
          <w:sz w:val="28"/>
          <w:szCs w:val="28"/>
        </w:rPr>
        <w:t>Обоснование актуальности и социальной значимости Проекта</w:t>
      </w:r>
    </w:p>
    <w:p w:rsidR="003E4639" w:rsidRPr="00713896" w:rsidRDefault="003E4639" w:rsidP="003E46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sz w:val="28"/>
          <w:szCs w:val="28"/>
          <w:u w:val="single"/>
        </w:rPr>
        <w:t>Нормативно-правовая база:</w:t>
      </w:r>
    </w:p>
    <w:p w:rsidR="003E4639" w:rsidRPr="00713896" w:rsidRDefault="003E4639" w:rsidP="003E46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b/>
          <w:i/>
          <w:sz w:val="28"/>
          <w:szCs w:val="28"/>
        </w:rPr>
        <w:t>«Стратегия повышения финансовой грамотности в Российской Федерации на 2017 - 2023 годы», утверждена распоряжением Правительства Российской Федерации от 25 сентября 2017 г. № 2039-р.</w:t>
      </w:r>
    </w:p>
    <w:p w:rsidR="003E4639" w:rsidRPr="00713896" w:rsidRDefault="003E4639" w:rsidP="003E46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sz w:val="28"/>
          <w:szCs w:val="28"/>
        </w:rPr>
        <w:t>Целью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качества.</w:t>
      </w:r>
    </w:p>
    <w:p w:rsidR="003E4639" w:rsidRPr="00713896" w:rsidRDefault="003E4639" w:rsidP="003E46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b/>
          <w:i/>
          <w:sz w:val="28"/>
          <w:szCs w:val="28"/>
        </w:rPr>
        <w:t>Проект «Содействие повышению уровня финансовой грамотности населения и развитию финансового образования в Российской Федерации», реализуется Министерством финансов Российской Федерации совместно с Всемирным банком.</w:t>
      </w:r>
    </w:p>
    <w:p w:rsidR="003E4639" w:rsidRPr="00713896" w:rsidRDefault="003E4639" w:rsidP="003E46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bCs/>
          <w:sz w:val="28"/>
          <w:szCs w:val="28"/>
        </w:rPr>
        <w:t>Целью Проекта</w:t>
      </w:r>
      <w:r w:rsidRPr="00713896">
        <w:rPr>
          <w:sz w:val="28"/>
          <w:szCs w:val="28"/>
        </w:rPr>
        <w:t xml:space="preserve"> является повышение финансовой грамотности российских граждан (особенно учащихся школ и высших учебных заведений, а также взрослого населения с низким и средним уровнями доходов), содействие формированию у российских граждан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услуг. </w:t>
      </w:r>
    </w:p>
    <w:p w:rsidR="003E4639" w:rsidRPr="00713896" w:rsidRDefault="003E4639" w:rsidP="003E46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rStyle w:val="a7"/>
          <w:i/>
          <w:sz w:val="28"/>
          <w:szCs w:val="28"/>
        </w:rPr>
        <w:t>Программа «Финансовая грамотность в информационно-библиотечной среде</w:t>
      </w:r>
      <w:r w:rsidRPr="00713896">
        <w:rPr>
          <w:b/>
          <w:i/>
          <w:sz w:val="28"/>
          <w:szCs w:val="28"/>
        </w:rPr>
        <w:t>», реализуется в рамках Проекта Минфина РФ «Содействие повышению уровня финансовой грамотности населения и развитию финансового образования в Российской Федерации» при поддержке Российской библиотечной ассоциации.</w:t>
      </w:r>
    </w:p>
    <w:p w:rsidR="003E4639" w:rsidRPr="00713896" w:rsidRDefault="003E4639" w:rsidP="003E463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713896">
        <w:rPr>
          <w:bCs/>
          <w:sz w:val="28"/>
          <w:szCs w:val="28"/>
        </w:rPr>
        <w:t>Цель Программы: содействие формированию ответственного финансового поведения граждан путем распространения результатов Проекта на базе библиотек в регионах Российской Федерации.</w:t>
      </w:r>
    </w:p>
    <w:p w:rsidR="003E4639" w:rsidRPr="00713896" w:rsidRDefault="003E4639" w:rsidP="003E4639">
      <w:pPr>
        <w:pStyle w:val="Default"/>
        <w:ind w:firstLine="709"/>
        <w:jc w:val="both"/>
        <w:rPr>
          <w:sz w:val="28"/>
          <w:szCs w:val="28"/>
        </w:rPr>
      </w:pPr>
      <w:r w:rsidRPr="00713896">
        <w:rPr>
          <w:sz w:val="28"/>
          <w:szCs w:val="28"/>
        </w:rPr>
        <w:t xml:space="preserve">Тема грамотного финансового поведения граждан и основ финансового благополучия является актуальной и социально значимой для современного общества. По данным исследований, именно библиотекарь сможет увлечь читателей этой темой, помочь избежать необдуманных решений и подарить уверенность в собственных силах! Современная библиотека может стать </w:t>
      </w:r>
      <w:r w:rsidRPr="00713896">
        <w:rPr>
          <w:sz w:val="28"/>
          <w:szCs w:val="28"/>
        </w:rPr>
        <w:lastRenderedPageBreak/>
        <w:t xml:space="preserve">площадкой для познавательных занятий, мастер-классов, тренингов, просветительских мероприятий по финансовой грамотности. </w:t>
      </w:r>
    </w:p>
    <w:p w:rsidR="003E4639" w:rsidRPr="00713896" w:rsidRDefault="003E4639" w:rsidP="003E4639">
      <w:pPr>
        <w:pStyle w:val="Default"/>
        <w:ind w:firstLine="709"/>
        <w:jc w:val="both"/>
        <w:rPr>
          <w:sz w:val="28"/>
          <w:szCs w:val="28"/>
        </w:rPr>
      </w:pPr>
      <w:r w:rsidRPr="00713896">
        <w:rPr>
          <w:sz w:val="28"/>
          <w:szCs w:val="28"/>
        </w:rPr>
        <w:t xml:space="preserve">В 2021 году школа присоединилась к программе </w:t>
      </w:r>
      <w:r w:rsidRPr="00713896">
        <w:rPr>
          <w:rStyle w:val="a7"/>
          <w:i/>
          <w:sz w:val="28"/>
          <w:szCs w:val="28"/>
        </w:rPr>
        <w:t>«Финансовая грамотность в информационно-библиотечной среде</w:t>
      </w:r>
      <w:r w:rsidRPr="00713896">
        <w:rPr>
          <w:b/>
          <w:i/>
          <w:sz w:val="28"/>
          <w:szCs w:val="28"/>
        </w:rPr>
        <w:t xml:space="preserve">» </w:t>
      </w:r>
      <w:r w:rsidRPr="00713896">
        <w:rPr>
          <w:sz w:val="28"/>
          <w:szCs w:val="28"/>
        </w:rPr>
        <w:t xml:space="preserve">для самостоятельной организации и проведения информационно-просветительских мероприятий по финансовой грамотности для читателей всех возрастных категорий на базе библиотеки. Сотрудники библиотеки имеют возможность повышать собственный уровень финансовой грамотности; быть в тренде социально значимой темы современного общества, расширить границы своей профессиональной деятельности. </w:t>
      </w:r>
    </w:p>
    <w:p w:rsidR="00637E10" w:rsidRDefault="003E4639" w:rsidP="0063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3896">
        <w:rPr>
          <w:rFonts w:ascii="Times New Roman" w:hAnsi="Times New Roman" w:cs="Times New Roman"/>
          <w:sz w:val="28"/>
          <w:szCs w:val="28"/>
        </w:rPr>
        <w:t xml:space="preserve">В 2020-2021 учебном году в учебный план с 4 класса (внеурочная деятельность) включены предметы: финансовая грамотность, экономика. </w:t>
      </w:r>
      <w:proofErr w:type="gramStart"/>
      <w:r w:rsidRPr="00713896">
        <w:rPr>
          <w:rFonts w:ascii="Times New Roman" w:hAnsi="Times New Roman" w:cs="Times New Roman"/>
          <w:sz w:val="28"/>
          <w:szCs w:val="28"/>
        </w:rPr>
        <w:t xml:space="preserve">В 10 классах обеспечивается реализация </w:t>
      </w:r>
      <w:r w:rsidRPr="00713896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социально-экономического профиля обучения,</w:t>
      </w:r>
      <w:r w:rsidRPr="00713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3896">
        <w:rPr>
          <w:rFonts w:ascii="Times New Roman" w:eastAsia="Times New Roman" w:hAnsi="Times New Roman" w:cs="Times New Roman"/>
          <w:sz w:val="28"/>
          <w:szCs w:val="28"/>
        </w:rPr>
        <w:t xml:space="preserve">который ориентирует на </w:t>
      </w:r>
      <w:r w:rsidRPr="00713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713896">
        <w:rPr>
          <w:rFonts w:ascii="Times New Roman" w:eastAsia="Times New Roman" w:hAnsi="Times New Roman" w:cs="Times New Roman"/>
          <w:sz w:val="28"/>
          <w:szCs w:val="28"/>
        </w:rPr>
        <w:t xml:space="preserve">выбираются учебные предметы </w:t>
      </w:r>
      <w:r w:rsidRPr="00713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преимущественно из предметных областей «Математика и информатика», «Общественные науки».</w:t>
      </w:r>
      <w:proofErr w:type="gramEnd"/>
      <w:r w:rsidRPr="00713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Таким образом, более 400 обучающихся (около 70%)  школы  в текущем учебном году получают образование в рамках образовательных программ по финансовой грамотности. На следующий 2021-2022 учебный год запланировано введение программ по финансовой грамотности со 2 по 11 классы (900 обучающихся).</w:t>
      </w:r>
    </w:p>
    <w:p w:rsidR="003E4639" w:rsidRPr="00637E10" w:rsidRDefault="008E76CA" w:rsidP="0063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7E10">
        <w:rPr>
          <w:rFonts w:ascii="Times New Roman" w:hAnsi="Times New Roman" w:cs="Times New Roman"/>
          <w:b/>
          <w:i/>
          <w:sz w:val="28"/>
          <w:szCs w:val="28"/>
        </w:rPr>
        <w:t>Цель п</w:t>
      </w:r>
      <w:r w:rsidR="003E4639" w:rsidRPr="00637E10">
        <w:rPr>
          <w:rFonts w:ascii="Times New Roman" w:hAnsi="Times New Roman" w:cs="Times New Roman"/>
          <w:b/>
          <w:i/>
          <w:sz w:val="28"/>
          <w:szCs w:val="28"/>
        </w:rPr>
        <w:t xml:space="preserve">роекта. </w:t>
      </w:r>
    </w:p>
    <w:p w:rsidR="00637E10" w:rsidRDefault="003E4639" w:rsidP="00637E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713896">
        <w:rPr>
          <w:rFonts w:eastAsia="Times New Roman"/>
          <w:sz w:val="28"/>
          <w:szCs w:val="28"/>
        </w:rPr>
        <w:t>Сформировать у обучающихся экономические и правовые знания в сфере личных финансов, развить умения и навыки, необходимые для эффективного управления личными финансами и подготовить к взрослой финансовой жизни.</w:t>
      </w:r>
    </w:p>
    <w:p w:rsidR="003E4639" w:rsidRPr="00637E10" w:rsidRDefault="003E4639" w:rsidP="00637E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637E10">
        <w:rPr>
          <w:rFonts w:eastAsia="Times New Roman"/>
          <w:b/>
          <w:bCs/>
          <w:i/>
          <w:sz w:val="28"/>
          <w:szCs w:val="28"/>
        </w:rPr>
        <w:t>Задачи:</w:t>
      </w:r>
    </w:p>
    <w:p w:rsidR="003E4639" w:rsidRPr="00713896" w:rsidRDefault="003E4639" w:rsidP="003E46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3896">
        <w:rPr>
          <w:spacing w:val="1"/>
          <w:sz w:val="28"/>
          <w:szCs w:val="28"/>
          <w:shd w:val="clear" w:color="auto" w:fill="FFFFFF"/>
        </w:rPr>
        <w:t>создание площадки для просветительских мероприятий по финансовой грамотности на базе школьной библиотеки;</w:t>
      </w:r>
    </w:p>
    <w:p w:rsidR="003E4639" w:rsidRPr="00713896" w:rsidRDefault="003E4639" w:rsidP="003E46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3896">
        <w:rPr>
          <w:sz w:val="28"/>
          <w:szCs w:val="28"/>
        </w:rPr>
        <w:t xml:space="preserve">создание системы эффективных и доступных информационных и материально-технических ресурсов в области финансовой грамотности и защиты прав потребителей финансовых услуг; </w:t>
      </w:r>
    </w:p>
    <w:p w:rsidR="003E4639" w:rsidRPr="00713896" w:rsidRDefault="003E4639" w:rsidP="003E46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3896">
        <w:rPr>
          <w:sz w:val="28"/>
          <w:szCs w:val="28"/>
        </w:rPr>
        <w:t xml:space="preserve">формирование основ финансовой грамотности, представлений о личной финансовой безопасности, повышение уровня финансовой грамотности обучающихся; </w:t>
      </w:r>
    </w:p>
    <w:p w:rsidR="003E4639" w:rsidRPr="00713896" w:rsidRDefault="003E4639" w:rsidP="003E46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3896">
        <w:rPr>
          <w:sz w:val="28"/>
          <w:szCs w:val="28"/>
        </w:rPr>
        <w:t>формирование ответственного отношения к личным финансам и эффективного финансового поведения;</w:t>
      </w:r>
    </w:p>
    <w:p w:rsidR="003E4639" w:rsidRPr="00713896" w:rsidRDefault="003E4639" w:rsidP="003E463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3896">
        <w:rPr>
          <w:sz w:val="28"/>
          <w:szCs w:val="28"/>
        </w:rPr>
        <w:t>вовлечение обучающихся в процесс изучения реальных жизненных ситуаций в области финансов, в формировании активной жизненной позиции и ответственности.</w:t>
      </w:r>
    </w:p>
    <w:p w:rsidR="00F15C83" w:rsidRPr="00637E10" w:rsidRDefault="008E76CA" w:rsidP="00F15C83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637E10">
        <w:rPr>
          <w:b/>
          <w:i/>
          <w:sz w:val="28"/>
          <w:szCs w:val="28"/>
        </w:rPr>
        <w:t>Мероприятия проекта</w:t>
      </w:r>
    </w:p>
    <w:p w:rsidR="00F15C83" w:rsidRDefault="008E76CA" w:rsidP="00F15C8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81839">
        <w:rPr>
          <w:rFonts w:eastAsia="Times New Roman"/>
          <w:sz w:val="28"/>
          <w:szCs w:val="28"/>
          <w:u w:val="single"/>
        </w:rPr>
        <w:t xml:space="preserve">Подготовительный  (информационно-мотивационный) </w:t>
      </w:r>
      <w:r w:rsidR="00F15C83" w:rsidRPr="00181839">
        <w:rPr>
          <w:rFonts w:eastAsia="Times New Roman"/>
          <w:sz w:val="28"/>
          <w:szCs w:val="28"/>
          <w:u w:val="single"/>
        </w:rPr>
        <w:t>этап</w:t>
      </w:r>
      <w:r w:rsidR="00F15C83">
        <w:rPr>
          <w:rFonts w:eastAsia="Times New Roman"/>
          <w:sz w:val="28"/>
          <w:szCs w:val="28"/>
        </w:rPr>
        <w:t xml:space="preserve"> </w:t>
      </w:r>
      <w:r w:rsidRPr="00F15C83">
        <w:rPr>
          <w:rFonts w:eastAsia="Times New Roman"/>
          <w:sz w:val="28"/>
          <w:szCs w:val="28"/>
        </w:rPr>
        <w:t>01.09.21 г. – 31.12.21 г.</w:t>
      </w:r>
      <w:r w:rsidRPr="00F15C83">
        <w:rPr>
          <w:rFonts w:eastAsia="Times New Roman"/>
          <w:b/>
          <w:sz w:val="28"/>
          <w:szCs w:val="28"/>
        </w:rPr>
        <w:t xml:space="preserve"> </w:t>
      </w:r>
      <w:r w:rsidRPr="00F15C83">
        <w:rPr>
          <w:bCs/>
          <w:sz w:val="28"/>
          <w:szCs w:val="28"/>
        </w:rPr>
        <w:t xml:space="preserve">Информационная кампания, включающая в себя </w:t>
      </w:r>
      <w:r w:rsidRPr="00F15C83">
        <w:rPr>
          <w:rFonts w:eastAsia="Times New Roman"/>
          <w:sz w:val="28"/>
          <w:szCs w:val="28"/>
        </w:rPr>
        <w:t xml:space="preserve">презентацию </w:t>
      </w:r>
      <w:r w:rsidRPr="00F15C83">
        <w:rPr>
          <w:rFonts w:eastAsia="Times New Roman"/>
          <w:sz w:val="28"/>
          <w:szCs w:val="28"/>
        </w:rPr>
        <w:lastRenderedPageBreak/>
        <w:t>Проекта (открытое мероприятие с демонстрацией приобретенного в рамках проекта оборудования).</w:t>
      </w:r>
    </w:p>
    <w:p w:rsidR="008E76CA" w:rsidRPr="00181839" w:rsidRDefault="008E76CA" w:rsidP="00F15C83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181839">
        <w:rPr>
          <w:rFonts w:eastAsia="Times New Roman"/>
          <w:sz w:val="28"/>
          <w:szCs w:val="28"/>
          <w:u w:val="single"/>
        </w:rPr>
        <w:t>Основной (организационно-содержательный) 01.01.22 г. – 31.12.22 г.</w:t>
      </w:r>
    </w:p>
    <w:p w:rsidR="008E76CA" w:rsidRPr="00F15C83" w:rsidRDefault="008E76CA" w:rsidP="0018183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Направление: образовательная деятельность</w:t>
      </w:r>
    </w:p>
    <w:p w:rsidR="008E76CA" w:rsidRPr="00F15C83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</w:rPr>
        <w:t>Реализация учебных курсов  «Финансовая грамотность» в 2-11 классах</w:t>
      </w:r>
      <w:r w:rsidR="00181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6CA" w:rsidRPr="00181839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</w:rPr>
        <w:t>Реализация курсов внеурочной деятельности «Профессия – финансист», «Мир финансов» и др.</w:t>
      </w:r>
      <w:r w:rsidR="00181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C83">
        <w:rPr>
          <w:rFonts w:ascii="Times New Roman" w:hAnsi="Times New Roman" w:cs="Times New Roman"/>
          <w:sz w:val="28"/>
          <w:szCs w:val="28"/>
        </w:rPr>
        <w:t>Цель: формирование у учащихся комплексного представления:</w:t>
      </w:r>
    </w:p>
    <w:p w:rsidR="008E76CA" w:rsidRPr="00F15C83" w:rsidRDefault="008E76CA" w:rsidP="00F15C8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15C83">
        <w:rPr>
          <w:sz w:val="28"/>
          <w:szCs w:val="28"/>
        </w:rPr>
        <w:t>- о месте человека как потребителя в экономической и социальной системе общества;</w:t>
      </w:r>
    </w:p>
    <w:p w:rsidR="008E76CA" w:rsidRPr="00F15C83" w:rsidRDefault="008E76CA" w:rsidP="00F15C8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15C83">
        <w:rPr>
          <w:sz w:val="28"/>
          <w:szCs w:val="28"/>
        </w:rPr>
        <w:t>- об источниках финансовой информации;</w:t>
      </w:r>
    </w:p>
    <w:p w:rsidR="008E76CA" w:rsidRPr="00F15C83" w:rsidRDefault="008E76CA" w:rsidP="00F15C8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15C83">
        <w:rPr>
          <w:sz w:val="28"/>
          <w:szCs w:val="28"/>
        </w:rPr>
        <w:t>- о способах решения экономических, в том числе финансовых проблем;</w:t>
      </w:r>
    </w:p>
    <w:p w:rsidR="008E76CA" w:rsidRPr="00F15C83" w:rsidRDefault="008E76CA" w:rsidP="00F15C8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15C83">
        <w:rPr>
          <w:sz w:val="28"/>
          <w:szCs w:val="28"/>
        </w:rPr>
        <w:t>- о роли и функционировании системы защиты прав потребителей.</w:t>
      </w:r>
    </w:p>
    <w:p w:rsidR="008E76CA" w:rsidRPr="00F15C83" w:rsidRDefault="008E76CA" w:rsidP="00181839">
      <w:pPr>
        <w:pStyle w:val="a6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F15C83">
        <w:rPr>
          <w:b/>
          <w:i/>
          <w:sz w:val="28"/>
          <w:szCs w:val="28"/>
        </w:rPr>
        <w:t>Направление: проектная деятельность</w:t>
      </w:r>
    </w:p>
    <w:p w:rsidR="008E76CA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</w:rPr>
        <w:t>Конкурс проектов по финансовой грамотности «Как рационально использовать свои ресурсы?» или «Что нам стоит дом построить?»</w:t>
      </w:r>
    </w:p>
    <w:p w:rsidR="00181839" w:rsidRPr="00F15C83" w:rsidRDefault="00181839" w:rsidP="0018183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C83">
        <w:rPr>
          <w:sz w:val="28"/>
          <w:szCs w:val="28"/>
        </w:rPr>
        <w:t xml:space="preserve">Цель: предоставление возможности </w:t>
      </w:r>
      <w:proofErr w:type="gramStart"/>
      <w:r w:rsidRPr="00F15C83">
        <w:rPr>
          <w:sz w:val="28"/>
          <w:szCs w:val="28"/>
        </w:rPr>
        <w:t>обучающимся</w:t>
      </w:r>
      <w:proofErr w:type="gramEnd"/>
      <w:r w:rsidRPr="00F15C83">
        <w:rPr>
          <w:sz w:val="28"/>
          <w:szCs w:val="28"/>
        </w:rPr>
        <w:t xml:space="preserve"> 9-10 классов презентовать и получить экспертную оценку в рамках профильного направления (социально-экономический профиль).</w:t>
      </w:r>
    </w:p>
    <w:p w:rsidR="008E76CA" w:rsidRPr="00F15C83" w:rsidRDefault="008E76CA" w:rsidP="0018183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C83">
        <w:rPr>
          <w:sz w:val="28"/>
          <w:szCs w:val="28"/>
        </w:rPr>
        <w:t xml:space="preserve">Конкурс исследовательских и творческих работ обучающихся «Учимся финансовой грамоте на ошибках и успехах литературных героев» (номинации – сочинение, исследование, иллюстрация, </w:t>
      </w:r>
      <w:proofErr w:type="spellStart"/>
      <w:r w:rsidRPr="00F15C83">
        <w:rPr>
          <w:sz w:val="28"/>
          <w:szCs w:val="28"/>
        </w:rPr>
        <w:t>инфографика</w:t>
      </w:r>
      <w:proofErr w:type="spellEnd"/>
      <w:r w:rsidRPr="00F15C83">
        <w:rPr>
          <w:sz w:val="28"/>
          <w:szCs w:val="28"/>
        </w:rPr>
        <w:t>, реклама, видеоролик, комикс, свободная литературная форма)</w:t>
      </w:r>
    </w:p>
    <w:p w:rsidR="008E76CA" w:rsidRPr="00F15C83" w:rsidRDefault="008E76CA" w:rsidP="0018183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C83">
        <w:rPr>
          <w:sz w:val="28"/>
          <w:szCs w:val="28"/>
        </w:rPr>
        <w:t xml:space="preserve">Цель: содействие формированию основ грамотного финансового поведения школьников; формирование у школьников навыков анализа личного финансово-экономического поведения на примере поступков, решений и личной финансовой стратегии персонажей литературных произведений. </w:t>
      </w:r>
    </w:p>
    <w:p w:rsidR="008E76CA" w:rsidRPr="00F15C83" w:rsidRDefault="008E76CA" w:rsidP="00181839">
      <w:pPr>
        <w:pStyle w:val="a6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F15C83">
        <w:rPr>
          <w:b/>
          <w:i/>
          <w:sz w:val="28"/>
          <w:szCs w:val="28"/>
        </w:rPr>
        <w:t>Направление: профессиональные пробы и социальные практики</w:t>
      </w:r>
    </w:p>
    <w:p w:rsidR="00181839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профессиональных проб и социальных практик на базе организаций-партнеров:</w:t>
      </w:r>
      <w:r w:rsidR="00181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C83">
        <w:rPr>
          <w:rFonts w:ascii="Times New Roman" w:hAnsi="Times New Roman" w:cs="Times New Roman"/>
          <w:sz w:val="28"/>
          <w:szCs w:val="28"/>
        </w:rPr>
        <w:t>УрГЭУ-СИНХ</w:t>
      </w:r>
      <w:proofErr w:type="spellEnd"/>
      <w:r w:rsidRPr="00F15C83">
        <w:rPr>
          <w:rFonts w:ascii="Times New Roman" w:hAnsi="Times New Roman" w:cs="Times New Roman"/>
          <w:sz w:val="28"/>
          <w:szCs w:val="28"/>
        </w:rPr>
        <w:t>;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C83">
        <w:rPr>
          <w:rFonts w:ascii="Times New Roman" w:hAnsi="Times New Roman" w:cs="Times New Roman"/>
          <w:sz w:val="28"/>
          <w:szCs w:val="28"/>
        </w:rPr>
        <w:t>СКБ-Банк</w:t>
      </w:r>
      <w:proofErr w:type="spellEnd"/>
      <w:r w:rsidRPr="00F15C83">
        <w:rPr>
          <w:rFonts w:ascii="Times New Roman" w:hAnsi="Times New Roman" w:cs="Times New Roman"/>
          <w:sz w:val="28"/>
          <w:szCs w:val="28"/>
        </w:rPr>
        <w:t>;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r w:rsidRPr="00F15C83">
        <w:rPr>
          <w:rFonts w:ascii="Times New Roman" w:hAnsi="Times New Roman" w:cs="Times New Roman"/>
          <w:sz w:val="28"/>
          <w:szCs w:val="28"/>
        </w:rPr>
        <w:t>Сбербанк; администрация г.о. Красноуфимск;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r w:rsidRPr="00F15C83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 г.о. Красноуфимск;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r w:rsidRPr="00F15C83">
        <w:rPr>
          <w:rFonts w:ascii="Times New Roman" w:hAnsi="Times New Roman" w:cs="Times New Roman"/>
          <w:sz w:val="28"/>
          <w:szCs w:val="28"/>
        </w:rPr>
        <w:t>Пенсионный фонд;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C83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F15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76CA" w:rsidRPr="00181839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83">
        <w:rPr>
          <w:rFonts w:ascii="Times New Roman" w:hAnsi="Times New Roman" w:cs="Times New Roman"/>
          <w:sz w:val="28"/>
          <w:szCs w:val="28"/>
        </w:rPr>
        <w:t xml:space="preserve">Цель: формирование  социального практического опыта профессиональной деятельности, значимой для общества и определяющей выбор профессии </w:t>
      </w:r>
      <w:proofErr w:type="gramStart"/>
      <w:r w:rsidRPr="00F15C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5C83">
        <w:rPr>
          <w:rFonts w:ascii="Times New Roman" w:hAnsi="Times New Roman" w:cs="Times New Roman"/>
          <w:sz w:val="28"/>
          <w:szCs w:val="28"/>
        </w:rPr>
        <w:t>.</w:t>
      </w:r>
    </w:p>
    <w:p w:rsidR="008E76CA" w:rsidRPr="00F15C83" w:rsidRDefault="008E76CA" w:rsidP="00181839">
      <w:pPr>
        <w:pStyle w:val="a6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F15C83">
        <w:rPr>
          <w:b/>
          <w:i/>
          <w:sz w:val="28"/>
          <w:szCs w:val="28"/>
        </w:rPr>
        <w:t>Направление: просветительская деятельность</w:t>
      </w:r>
    </w:p>
    <w:p w:rsidR="008E76CA" w:rsidRPr="00F15C83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15C83">
        <w:rPr>
          <w:rFonts w:ascii="Times New Roman" w:eastAsia="Times New Roman" w:hAnsi="Times New Roman" w:cs="Times New Roman"/>
          <w:sz w:val="28"/>
          <w:szCs w:val="28"/>
        </w:rPr>
        <w:t>Квест-игра</w:t>
      </w:r>
      <w:proofErr w:type="spellEnd"/>
      <w:r w:rsidRPr="00F15C83">
        <w:rPr>
          <w:rFonts w:ascii="Times New Roman" w:eastAsia="Times New Roman" w:hAnsi="Times New Roman" w:cs="Times New Roman"/>
          <w:sz w:val="28"/>
          <w:szCs w:val="28"/>
        </w:rPr>
        <w:t xml:space="preserve">: «Рублик и его друзья» </w:t>
      </w:r>
      <w:r w:rsidRPr="00F15C83">
        <w:rPr>
          <w:rFonts w:ascii="Times New Roman" w:eastAsia="Times New Roman" w:hAnsi="Times New Roman" w:cs="Times New Roman"/>
          <w:i/>
          <w:sz w:val="28"/>
          <w:szCs w:val="28"/>
        </w:rPr>
        <w:t>(совместно с сотрудниками банка).</w:t>
      </w:r>
    </w:p>
    <w:p w:rsidR="008E76CA" w:rsidRPr="00F15C83" w:rsidRDefault="008E76CA" w:rsidP="00F1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</w:rPr>
        <w:t xml:space="preserve">Цель: содействие финансовому просвещению </w:t>
      </w:r>
      <w:proofErr w:type="gramStart"/>
      <w:r w:rsidRPr="00F15C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15C83">
        <w:rPr>
          <w:rFonts w:ascii="Times New Roman" w:eastAsia="Times New Roman" w:hAnsi="Times New Roman" w:cs="Times New Roman"/>
          <w:sz w:val="28"/>
          <w:szCs w:val="28"/>
        </w:rPr>
        <w:t>, создание мотивации для повышения финансовой грамотности</w:t>
      </w:r>
    </w:p>
    <w:p w:rsidR="00181839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</w:rPr>
        <w:t>Ярмарка-продажа «</w:t>
      </w:r>
      <w:proofErr w:type="gramStart"/>
      <w:r w:rsidRPr="00F15C83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Pr="00F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C83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F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C83">
        <w:rPr>
          <w:rFonts w:ascii="Times New Roman" w:eastAsia="Times New Roman" w:hAnsi="Times New Roman" w:cs="Times New Roman"/>
          <w:sz w:val="28"/>
          <w:szCs w:val="28"/>
          <w:lang w:val="en-US"/>
        </w:rPr>
        <w:t>BAZAR</w:t>
      </w:r>
      <w:r w:rsidRPr="00F15C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15C83">
        <w:rPr>
          <w:rFonts w:ascii="Times New Roman" w:eastAsia="Times New Roman" w:hAnsi="Times New Roman" w:cs="Times New Roman"/>
          <w:i/>
          <w:sz w:val="28"/>
          <w:szCs w:val="28"/>
        </w:rPr>
        <w:t>(совместно с сотрудниками городской библиотеки).</w:t>
      </w:r>
    </w:p>
    <w:p w:rsidR="00181839" w:rsidRDefault="008E76CA" w:rsidP="00181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83">
        <w:rPr>
          <w:rFonts w:ascii="Times New Roman" w:hAnsi="Times New Roman" w:cs="Times New Roman"/>
          <w:sz w:val="28"/>
          <w:szCs w:val="28"/>
        </w:rPr>
        <w:t>Цель: создание условий для развития экономического мышления у обучающихся через организацию эмоционально привлекательной атмосферы и доступной полезной деятельности.</w:t>
      </w:r>
      <w:proofErr w:type="gramEnd"/>
    </w:p>
    <w:p w:rsidR="00181839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Деловая игра: «Подумаем о пенсии или как обеспечить свою старость?» </w:t>
      </w:r>
      <w:r w:rsidRPr="00F15C83">
        <w:rPr>
          <w:rFonts w:ascii="Times New Roman" w:eastAsia="Times New Roman" w:hAnsi="Times New Roman" w:cs="Times New Roman"/>
          <w:i/>
          <w:sz w:val="28"/>
          <w:szCs w:val="28"/>
        </w:rPr>
        <w:t>(совместно с сотрудником ПФ РФ)</w:t>
      </w:r>
      <w:r w:rsidR="0018183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E76CA" w:rsidRPr="00181839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5C83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15C83">
        <w:rPr>
          <w:rFonts w:ascii="Times New Roman" w:hAnsi="Times New Roman" w:cs="Times New Roman"/>
          <w:color w:val="000000"/>
          <w:sz w:val="28"/>
          <w:szCs w:val="28"/>
        </w:rPr>
        <w:t>формирование у старшеклассников умений и установок в области управления пенсионными личными накоплениями.</w:t>
      </w:r>
    </w:p>
    <w:p w:rsidR="008E76CA" w:rsidRPr="00F15C83" w:rsidRDefault="008E76CA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5C83">
        <w:rPr>
          <w:rFonts w:ascii="Times New Roman" w:eastAsia="Times New Roman" w:hAnsi="Times New Roman" w:cs="Times New Roman"/>
          <w:sz w:val="28"/>
          <w:szCs w:val="28"/>
          <w:u w:val="single"/>
        </w:rPr>
        <w:t>Месяц финансовой грамотности</w:t>
      </w:r>
      <w:r w:rsidRPr="00F1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C83">
        <w:rPr>
          <w:rFonts w:ascii="Times New Roman" w:eastAsia="Times New Roman" w:hAnsi="Times New Roman" w:cs="Times New Roman"/>
          <w:i/>
          <w:sz w:val="28"/>
          <w:szCs w:val="28"/>
        </w:rPr>
        <w:t xml:space="preserve">(совместно с </w:t>
      </w:r>
      <w:proofErr w:type="spellStart"/>
      <w:r w:rsidRPr="00F15C83">
        <w:rPr>
          <w:rFonts w:ascii="Times New Roman" w:hAnsi="Times New Roman" w:cs="Times New Roman"/>
          <w:i/>
          <w:sz w:val="28"/>
          <w:szCs w:val="28"/>
        </w:rPr>
        <w:t>УрГЭУ-СИНХ</w:t>
      </w:r>
      <w:proofErr w:type="spellEnd"/>
      <w:r w:rsidRPr="00F15C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5C83">
        <w:rPr>
          <w:rFonts w:ascii="Times New Roman" w:hAnsi="Times New Roman" w:cs="Times New Roman"/>
          <w:i/>
          <w:sz w:val="28"/>
          <w:szCs w:val="28"/>
        </w:rPr>
        <w:t>СКБ-Банк</w:t>
      </w:r>
      <w:proofErr w:type="spellEnd"/>
      <w:r w:rsidRPr="00F15C83">
        <w:rPr>
          <w:rFonts w:ascii="Times New Roman" w:hAnsi="Times New Roman" w:cs="Times New Roman"/>
          <w:i/>
          <w:sz w:val="28"/>
          <w:szCs w:val="28"/>
        </w:rPr>
        <w:t>, Сбербанк):</w:t>
      </w:r>
    </w:p>
    <w:p w:rsidR="00181839" w:rsidRPr="00181839" w:rsidRDefault="008E76CA" w:rsidP="0018183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39">
        <w:rPr>
          <w:rFonts w:ascii="Times New Roman" w:eastAsia="Times New Roman" w:hAnsi="Times New Roman" w:cs="Times New Roman"/>
          <w:sz w:val="28"/>
          <w:szCs w:val="28"/>
        </w:rPr>
        <w:t>Всероссийский экономический диктант</w:t>
      </w:r>
      <w:r w:rsidR="001818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C83" w:rsidRPr="00181839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F15C83" w:rsidRPr="00181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5C83" w:rsidRPr="00181839">
        <w:rPr>
          <w:rFonts w:ascii="Times New Roman" w:hAnsi="Times New Roman" w:cs="Times New Roman"/>
          <w:sz w:val="28"/>
          <w:szCs w:val="28"/>
        </w:rPr>
        <w:t xml:space="preserve">определение и повышение уровня экономической грамотности </w:t>
      </w:r>
      <w:proofErr w:type="gramStart"/>
      <w:r w:rsidR="00F15C83" w:rsidRPr="001818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C83" w:rsidRPr="00181839">
        <w:rPr>
          <w:rFonts w:ascii="Times New Roman" w:hAnsi="Times New Roman" w:cs="Times New Roman"/>
          <w:sz w:val="28"/>
          <w:szCs w:val="28"/>
        </w:rPr>
        <w:t>.</w:t>
      </w:r>
      <w:r w:rsidR="00F15C83" w:rsidRPr="00181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15C83" w:rsidRPr="00181839" w:rsidRDefault="00181839" w:rsidP="0018183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1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E76CA" w:rsidRPr="00181839">
        <w:rPr>
          <w:rFonts w:ascii="Times New Roman" w:eastAsia="Times New Roman" w:hAnsi="Times New Roman" w:cs="Times New Roman"/>
          <w:sz w:val="28"/>
          <w:szCs w:val="28"/>
        </w:rPr>
        <w:t>гра «Час расплаты»</w:t>
      </w:r>
      <w:r w:rsidRPr="001818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1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5C83" w:rsidRPr="00181839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формирование навыков </w:t>
      </w:r>
      <w:r w:rsidR="00F15C83" w:rsidRPr="00181839">
        <w:rPr>
          <w:rFonts w:ascii="Times New Roman" w:hAnsi="Times New Roman" w:cs="Times New Roman"/>
          <w:sz w:val="28"/>
          <w:szCs w:val="28"/>
        </w:rPr>
        <w:t>планирования </w:t>
      </w:r>
      <w:r w:rsidR="00F15C83" w:rsidRPr="00181839">
        <w:rPr>
          <w:rFonts w:ascii="Times New Roman" w:eastAsia="Times New Roman" w:hAnsi="Times New Roman" w:cs="Times New Roman"/>
          <w:sz w:val="28"/>
          <w:szCs w:val="28"/>
        </w:rPr>
        <w:t xml:space="preserve"> семейного бюджета, умения </w:t>
      </w:r>
      <w:r w:rsidR="00F15C83" w:rsidRPr="00181839">
        <w:rPr>
          <w:rFonts w:ascii="Times New Roman" w:hAnsi="Times New Roman" w:cs="Times New Roman"/>
          <w:sz w:val="28"/>
          <w:szCs w:val="28"/>
        </w:rPr>
        <w:t>зарабатывать и правильно распоряжаться финансами.</w:t>
      </w:r>
    </w:p>
    <w:p w:rsidR="00181839" w:rsidRPr="00181839" w:rsidRDefault="00F15C83" w:rsidP="00F15C8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39">
        <w:rPr>
          <w:rFonts w:ascii="Times New Roman" w:eastAsia="Times New Roman" w:hAnsi="Times New Roman" w:cs="Times New Roman"/>
          <w:sz w:val="28"/>
          <w:szCs w:val="28"/>
        </w:rPr>
        <w:t>Справочник вкладчика (виртуальная экскурсия). Об инвестициях и не только.</w:t>
      </w:r>
      <w:r w:rsidR="00181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у обучающихся понимания возможностей, позволяющих с выгодой использовать в будущем имеющиеся у них свободные деньги.</w:t>
      </w:r>
    </w:p>
    <w:p w:rsidR="00181839" w:rsidRPr="00181839" w:rsidRDefault="00F15C83" w:rsidP="00F15C8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39">
        <w:rPr>
          <w:rFonts w:ascii="Times New Roman" w:hAnsi="Times New Roman" w:cs="Times New Roman"/>
          <w:sz w:val="28"/>
          <w:szCs w:val="28"/>
        </w:rPr>
        <w:t>Станционные игры: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r w:rsidRPr="00181839">
        <w:rPr>
          <w:rFonts w:ascii="Times New Roman" w:hAnsi="Times New Roman" w:cs="Times New Roman"/>
          <w:sz w:val="28"/>
          <w:szCs w:val="28"/>
        </w:rPr>
        <w:t xml:space="preserve">«Распродажа» (5-6 </w:t>
      </w:r>
      <w:proofErr w:type="spellStart"/>
      <w:r w:rsidRPr="001818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1839">
        <w:rPr>
          <w:rFonts w:ascii="Times New Roman" w:hAnsi="Times New Roman" w:cs="Times New Roman"/>
          <w:sz w:val="28"/>
          <w:szCs w:val="28"/>
        </w:rPr>
        <w:t>.);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r w:rsidRPr="00181839">
        <w:rPr>
          <w:rFonts w:ascii="Times New Roman" w:hAnsi="Times New Roman" w:cs="Times New Roman"/>
          <w:sz w:val="28"/>
          <w:szCs w:val="28"/>
        </w:rPr>
        <w:t xml:space="preserve">«Реклама в нашей жизни» (7-8 </w:t>
      </w:r>
      <w:proofErr w:type="spellStart"/>
      <w:r w:rsidRPr="001818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1839">
        <w:rPr>
          <w:rFonts w:ascii="Times New Roman" w:hAnsi="Times New Roman" w:cs="Times New Roman"/>
          <w:sz w:val="28"/>
          <w:szCs w:val="28"/>
        </w:rPr>
        <w:t xml:space="preserve">.); «Заработать за 60 минут» (9-11 </w:t>
      </w:r>
      <w:proofErr w:type="spellStart"/>
      <w:r w:rsidRPr="001818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1839">
        <w:rPr>
          <w:rFonts w:ascii="Times New Roman" w:hAnsi="Times New Roman" w:cs="Times New Roman"/>
          <w:sz w:val="28"/>
          <w:szCs w:val="28"/>
        </w:rPr>
        <w:t>.);</w:t>
      </w:r>
      <w:r w:rsidR="00181839">
        <w:rPr>
          <w:rFonts w:ascii="Times New Roman" w:hAnsi="Times New Roman" w:cs="Times New Roman"/>
          <w:sz w:val="28"/>
          <w:szCs w:val="28"/>
        </w:rPr>
        <w:t xml:space="preserve"> </w:t>
      </w:r>
      <w:r w:rsidRPr="00181839">
        <w:rPr>
          <w:rFonts w:ascii="Times New Roman" w:hAnsi="Times New Roman" w:cs="Times New Roman"/>
          <w:sz w:val="28"/>
          <w:szCs w:val="28"/>
        </w:rPr>
        <w:t xml:space="preserve">«Удачная покупка» (5-11 </w:t>
      </w:r>
      <w:proofErr w:type="spellStart"/>
      <w:r w:rsidRPr="001818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1839">
        <w:rPr>
          <w:rFonts w:ascii="Times New Roman" w:hAnsi="Times New Roman" w:cs="Times New Roman"/>
          <w:sz w:val="28"/>
          <w:szCs w:val="28"/>
        </w:rPr>
        <w:t>.)</w:t>
      </w:r>
    </w:p>
    <w:p w:rsidR="00F15C83" w:rsidRPr="00181839" w:rsidRDefault="00F15C83" w:rsidP="0018183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1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Цели:</w:t>
      </w:r>
      <w:r w:rsidR="00181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839">
        <w:rPr>
          <w:rFonts w:ascii="Times New Roman" w:hAnsi="Times New Roman" w:cs="Times New Roman"/>
          <w:sz w:val="28"/>
          <w:szCs w:val="28"/>
        </w:rPr>
        <w:t>р</w:t>
      </w:r>
      <w:r w:rsidRPr="00F15C83">
        <w:rPr>
          <w:rFonts w:ascii="Times New Roman" w:hAnsi="Times New Roman" w:cs="Times New Roman"/>
          <w:sz w:val="28"/>
          <w:szCs w:val="28"/>
        </w:rPr>
        <w:t>азвитие у обучающихся интереса к изучению вопросов  финансовой грамотности; расширение базовых знаний в сфере финансовой грамотности; развитие способности применять предметные знания в решении финансовых задач; развитие способности принимать обоснованные решения и совершать эффективные и рациональные действия в сферах, имеющих отношение к управлению финансами, для реализации жизненных целей и планов в текущий момент и будущие периоды.</w:t>
      </w:r>
      <w:r w:rsidRPr="00F15C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3E4639" w:rsidRPr="00181839" w:rsidRDefault="00F15C83" w:rsidP="001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1839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Заключительный (экспертно-аналитический)</w:t>
      </w:r>
      <w:r w:rsidR="001818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этап</w:t>
      </w:r>
      <w:r w:rsidR="00181839" w:rsidRPr="001818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81839">
        <w:rPr>
          <w:rFonts w:ascii="Times New Roman" w:eastAsia="Times New Roman" w:hAnsi="Times New Roman" w:cs="Times New Roman"/>
          <w:sz w:val="28"/>
          <w:szCs w:val="28"/>
          <w:u w:val="single"/>
        </w:rPr>
        <w:t>01.01.23 г. – 28.02.23 г.</w:t>
      </w:r>
      <w:r w:rsidR="001818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15C83">
        <w:rPr>
          <w:rFonts w:ascii="Times New Roman" w:eastAsia="Times New Roman" w:hAnsi="Times New Roman" w:cs="Times New Roman"/>
          <w:sz w:val="28"/>
          <w:szCs w:val="28"/>
        </w:rPr>
        <w:t>Получение и обобщение обратной связи от участников и партнеров проекта. Подготовка и публикация аналитических, методических материалов по проекту</w:t>
      </w:r>
      <w:r w:rsidR="00181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639" w:rsidRPr="00F15C83" w:rsidRDefault="003E4639" w:rsidP="00F15C83">
      <w:pPr>
        <w:pStyle w:val="Default"/>
        <w:ind w:firstLine="708"/>
        <w:jc w:val="both"/>
        <w:rPr>
          <w:b/>
          <w:sz w:val="28"/>
          <w:szCs w:val="28"/>
        </w:rPr>
      </w:pPr>
      <w:r w:rsidRPr="00F15C83">
        <w:rPr>
          <w:b/>
          <w:sz w:val="28"/>
          <w:szCs w:val="28"/>
        </w:rPr>
        <w:t xml:space="preserve">12. Ожидаемые результаты Проекта. </w:t>
      </w:r>
    </w:p>
    <w:p w:rsidR="00637E10" w:rsidRDefault="003E4639" w:rsidP="00637E10">
      <w:pPr>
        <w:pStyle w:val="Default"/>
        <w:ind w:firstLine="708"/>
        <w:jc w:val="both"/>
        <w:rPr>
          <w:sz w:val="28"/>
          <w:szCs w:val="28"/>
          <w:u w:val="single"/>
        </w:rPr>
      </w:pPr>
      <w:proofErr w:type="gramStart"/>
      <w:r w:rsidRPr="00F15C83">
        <w:rPr>
          <w:sz w:val="28"/>
          <w:szCs w:val="28"/>
          <w:u w:val="single"/>
        </w:rPr>
        <w:t>Количественные:</w:t>
      </w:r>
      <w:r w:rsidR="00637E10">
        <w:rPr>
          <w:sz w:val="28"/>
          <w:szCs w:val="28"/>
          <w:u w:val="single"/>
        </w:rPr>
        <w:t xml:space="preserve"> </w:t>
      </w:r>
      <w:r w:rsidRPr="00F15C83">
        <w:rPr>
          <w:sz w:val="28"/>
          <w:szCs w:val="28"/>
        </w:rPr>
        <w:t>увеличилось количество мероприятий, способствующих формированию финансовой грамотности</w:t>
      </w:r>
      <w:r w:rsidR="00637E10">
        <w:rPr>
          <w:sz w:val="28"/>
          <w:szCs w:val="28"/>
        </w:rPr>
        <w:t xml:space="preserve">; </w:t>
      </w:r>
      <w:r w:rsidRPr="00F15C83">
        <w:rPr>
          <w:sz w:val="28"/>
          <w:szCs w:val="28"/>
        </w:rPr>
        <w:t>увеличилось количество обучающихся, вовлеченных в мероприятия по формированию финансовой грамотности с 500 до 1 000 чел.</w:t>
      </w:r>
      <w:proofErr w:type="gramEnd"/>
    </w:p>
    <w:p w:rsidR="003E4639" w:rsidRPr="00637E10" w:rsidRDefault="003E4639" w:rsidP="00637E10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F15C83">
        <w:rPr>
          <w:sz w:val="28"/>
          <w:szCs w:val="28"/>
          <w:u w:val="single"/>
        </w:rPr>
        <w:t>Качественные</w:t>
      </w:r>
      <w:r w:rsidRPr="00F15C83">
        <w:rPr>
          <w:sz w:val="28"/>
          <w:szCs w:val="28"/>
        </w:rPr>
        <w:t xml:space="preserve">: </w:t>
      </w:r>
      <w:r w:rsidRPr="00713896">
        <w:rPr>
          <w:spacing w:val="1"/>
          <w:sz w:val="28"/>
          <w:szCs w:val="28"/>
          <w:shd w:val="clear" w:color="auto" w:fill="FFFFFF"/>
        </w:rPr>
        <w:t>создана площадка, оснащенная современным интерактивным оборудованием, для организации и проведения просветительских мероприятий по финансовой грамотности на базе школьной библиотеки;</w:t>
      </w:r>
      <w:r w:rsidR="00637E10">
        <w:rPr>
          <w:sz w:val="28"/>
          <w:szCs w:val="28"/>
        </w:rPr>
        <w:t xml:space="preserve"> </w:t>
      </w:r>
      <w:r w:rsidRPr="00713896">
        <w:rPr>
          <w:sz w:val="28"/>
          <w:szCs w:val="28"/>
        </w:rPr>
        <w:t xml:space="preserve">сформирована система эффективных и доступных информационных и материально-технических ресурсов в области финансовой грамотности и защиты прав потребителей финансовых услуг; у обучающихся сформированы основы финансовой грамотности, представления о личной финансовой безопасности, произошло повышение уровня финансовой грамотности; </w:t>
      </w:r>
      <w:r w:rsidRPr="00637E10">
        <w:rPr>
          <w:sz w:val="28"/>
          <w:szCs w:val="28"/>
        </w:rPr>
        <w:t>обеспечено вовлечение обучающихся в процесс изучения реальных жизненных ситуаций в области финансов, в формировании активной жизненной позиции и ответственности.</w:t>
      </w:r>
    </w:p>
    <w:sectPr w:rsidR="003E4639" w:rsidRPr="00637E10" w:rsidSect="007138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38A"/>
    <w:multiLevelType w:val="hybridMultilevel"/>
    <w:tmpl w:val="5334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66C8"/>
    <w:multiLevelType w:val="hybridMultilevel"/>
    <w:tmpl w:val="A70C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9D9"/>
    <w:multiLevelType w:val="hybridMultilevel"/>
    <w:tmpl w:val="F70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24BB"/>
    <w:multiLevelType w:val="hybridMultilevel"/>
    <w:tmpl w:val="6C706870"/>
    <w:lvl w:ilvl="0" w:tplc="A63489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706DF"/>
    <w:multiLevelType w:val="hybridMultilevel"/>
    <w:tmpl w:val="C2B2B60C"/>
    <w:lvl w:ilvl="0" w:tplc="B4CEF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95229"/>
    <w:multiLevelType w:val="hybridMultilevel"/>
    <w:tmpl w:val="71845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2490"/>
    <w:multiLevelType w:val="hybridMultilevel"/>
    <w:tmpl w:val="A4C2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51B05"/>
    <w:multiLevelType w:val="hybridMultilevel"/>
    <w:tmpl w:val="6DE6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A3E9F"/>
    <w:multiLevelType w:val="hybridMultilevel"/>
    <w:tmpl w:val="31F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67433"/>
    <w:multiLevelType w:val="multilevel"/>
    <w:tmpl w:val="2E06F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725C7F3A"/>
    <w:multiLevelType w:val="hybridMultilevel"/>
    <w:tmpl w:val="9B36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E4639"/>
    <w:rsid w:val="000B63D1"/>
    <w:rsid w:val="00137726"/>
    <w:rsid w:val="00181839"/>
    <w:rsid w:val="003E4639"/>
    <w:rsid w:val="005279FC"/>
    <w:rsid w:val="00637E10"/>
    <w:rsid w:val="00713896"/>
    <w:rsid w:val="008E76CA"/>
    <w:rsid w:val="00F1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FC"/>
  </w:style>
  <w:style w:type="paragraph" w:styleId="2">
    <w:name w:val="heading 2"/>
    <w:basedOn w:val="a"/>
    <w:link w:val="20"/>
    <w:uiPriority w:val="9"/>
    <w:qFormat/>
    <w:rsid w:val="003E4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6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3E4639"/>
    <w:rPr>
      <w:color w:val="0000FF"/>
      <w:u w:val="single"/>
    </w:rPr>
  </w:style>
  <w:style w:type="table" w:styleId="a4">
    <w:name w:val="Table Grid"/>
    <w:basedOn w:val="a1"/>
    <w:uiPriority w:val="59"/>
    <w:rsid w:val="003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E4639"/>
    <w:pPr>
      <w:ind w:left="720"/>
      <w:contextualSpacing/>
    </w:pPr>
  </w:style>
  <w:style w:type="paragraph" w:customStyle="1" w:styleId="Default">
    <w:name w:val="Default"/>
    <w:rsid w:val="003E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E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E4639"/>
    <w:rPr>
      <w:b/>
      <w:bCs/>
    </w:rPr>
  </w:style>
  <w:style w:type="character" w:customStyle="1" w:styleId="FontStyle11">
    <w:name w:val="Font Style11"/>
    <w:uiPriority w:val="99"/>
    <w:rsid w:val="003E4639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E46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2E12-6A85-41A3-B102-0D490482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2021-09-10T09:37:00Z</dcterms:created>
  <dcterms:modified xsi:type="dcterms:W3CDTF">2021-10-14T04:48:00Z</dcterms:modified>
</cp:coreProperties>
</file>