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D" w:rsidRPr="00B03A4D" w:rsidRDefault="00B03A4D" w:rsidP="00B03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A4D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B03A4D">
        <w:rPr>
          <w:rFonts w:ascii="Times New Roman" w:hAnsi="Times New Roman"/>
          <w:b/>
          <w:sz w:val="24"/>
          <w:szCs w:val="24"/>
        </w:rPr>
        <w:t>Каратунская</w:t>
      </w:r>
      <w:proofErr w:type="spellEnd"/>
      <w:r w:rsidRPr="00B03A4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с углубленным изучением отдельных предметов» </w:t>
      </w:r>
      <w:proofErr w:type="spellStart"/>
      <w:r w:rsidRPr="00B03A4D">
        <w:rPr>
          <w:rFonts w:ascii="Times New Roman" w:hAnsi="Times New Roman"/>
          <w:b/>
          <w:sz w:val="24"/>
          <w:szCs w:val="24"/>
        </w:rPr>
        <w:t>Апастовского</w:t>
      </w:r>
      <w:proofErr w:type="spellEnd"/>
      <w:r w:rsidRPr="00B03A4D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A4D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A4D" w:rsidRDefault="00B03A4D" w:rsidP="007536C2">
      <w:pPr>
        <w:spacing w:after="0" w:line="240" w:lineRule="auto"/>
        <w:jc w:val="center"/>
        <w:rPr>
          <w:rFonts w:ascii="Times New Roman" w:hAnsi="Times New Roman" w:cs="Times New Roman"/>
          <w:spacing w:val="-2"/>
          <w:szCs w:val="24"/>
        </w:rPr>
      </w:pPr>
    </w:p>
    <w:p w:rsidR="007536C2" w:rsidRDefault="007536C2" w:rsidP="007536C2">
      <w:pPr>
        <w:spacing w:after="0" w:line="240" w:lineRule="auto"/>
        <w:jc w:val="center"/>
        <w:rPr>
          <w:rFonts w:ascii="Times New Roman" w:hAnsi="Times New Roman" w:cs="Times New Roman"/>
          <w:spacing w:val="-2"/>
          <w:szCs w:val="24"/>
        </w:rPr>
      </w:pPr>
    </w:p>
    <w:p w:rsidR="007536C2" w:rsidRPr="007536C2" w:rsidRDefault="007536C2" w:rsidP="007536C2">
      <w:pPr>
        <w:spacing w:after="0" w:line="240" w:lineRule="auto"/>
        <w:jc w:val="center"/>
        <w:rPr>
          <w:rFonts w:ascii="Times New Roman" w:hAnsi="Times New Roman" w:cs="Times New Roman"/>
          <w:spacing w:val="-2"/>
          <w:szCs w:val="24"/>
        </w:rPr>
      </w:pPr>
    </w:p>
    <w:p w:rsidR="00B03A4D" w:rsidRPr="00B03A4D" w:rsidRDefault="00B03A4D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03A4D" w:rsidRP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36C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B03A4D" w:rsidRPr="007536C2">
        <w:rPr>
          <w:rFonts w:ascii="Times New Roman" w:hAnsi="Times New Roman" w:cs="Times New Roman"/>
          <w:spacing w:val="-2"/>
          <w:sz w:val="28"/>
          <w:szCs w:val="28"/>
        </w:rPr>
        <w:t>азвание проекта</w:t>
      </w:r>
      <w:r w:rsidRPr="007536C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536C2" w:rsidRDefault="007536C2" w:rsidP="00B0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C2">
        <w:rPr>
          <w:rFonts w:ascii="Times New Roman" w:hAnsi="Times New Roman" w:cs="Times New Roman"/>
          <w:b/>
          <w:sz w:val="28"/>
          <w:szCs w:val="28"/>
        </w:rPr>
        <w:t xml:space="preserve">«Формирование  профессиональных компетенций педагогов  истории и обществознания в соответствии с </w:t>
      </w:r>
      <w:r w:rsidR="00217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обновленным</w:t>
      </w:r>
      <w:r w:rsidRPr="00753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ФГОС ООО</w:t>
      </w:r>
      <w:r w:rsidRPr="007536C2">
        <w:rPr>
          <w:rFonts w:ascii="Times New Roman" w:hAnsi="Times New Roman" w:cs="Times New Roman"/>
          <w:b/>
          <w:sz w:val="28"/>
          <w:szCs w:val="28"/>
        </w:rPr>
        <w:t>»</w:t>
      </w:r>
    </w:p>
    <w:p w:rsidR="006C66E3" w:rsidRDefault="006C66E3" w:rsidP="00B0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E3" w:rsidRDefault="006C66E3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6E8D" w:rsidRPr="007536C2" w:rsidRDefault="00D96E8D" w:rsidP="00B03A4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03A4D" w:rsidRDefault="00B03A4D" w:rsidP="00B03A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03A4D" w:rsidRDefault="00B03A4D" w:rsidP="00D96E8D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Автор проекта</w:t>
      </w:r>
      <w:r w:rsidR="006C66E3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Гафарова Амина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Дамировна</w:t>
      </w:r>
      <w:proofErr w:type="spellEnd"/>
    </w:p>
    <w:p w:rsidR="00B03A4D" w:rsidRDefault="00B03A4D" w:rsidP="00D96E8D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учитель истории и обществознания, руководитель РМО </w:t>
      </w:r>
    </w:p>
    <w:p w:rsidR="00C71654" w:rsidRDefault="00B03A4D" w:rsidP="00D96E8D">
      <w:pPr>
        <w:spacing w:after="0" w:line="240" w:lineRule="auto"/>
        <w:jc w:val="right"/>
      </w:pPr>
      <w:r>
        <w:rPr>
          <w:rFonts w:ascii="Times New Roman" w:hAnsi="Times New Roman" w:cs="Times New Roman"/>
          <w:spacing w:val="-2"/>
          <w:sz w:val="24"/>
          <w:szCs w:val="24"/>
        </w:rPr>
        <w:t>первая квалификационная категория</w:t>
      </w:r>
      <w:r w:rsidR="006C66E3">
        <w:t xml:space="preserve"> </w:t>
      </w:r>
    </w:p>
    <w:p w:rsidR="006C66E3" w:rsidRPr="006C66E3" w:rsidRDefault="006C66E3" w:rsidP="006C66E3">
      <w:pPr>
        <w:spacing w:after="0" w:line="240" w:lineRule="auto"/>
      </w:pPr>
    </w:p>
    <w:p w:rsidR="00C71654" w:rsidRDefault="00C71654" w:rsidP="00C71654">
      <w:pPr>
        <w:tabs>
          <w:tab w:val="left" w:pos="2715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71654" w:rsidRDefault="00C71654" w:rsidP="00C71654">
      <w:pPr>
        <w:tabs>
          <w:tab w:val="left" w:pos="2715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71654" w:rsidRDefault="00C71654" w:rsidP="00C71654">
      <w:pPr>
        <w:tabs>
          <w:tab w:val="left" w:pos="2715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56C74" w:rsidRDefault="00356C74" w:rsidP="00356C74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7536C2" w:rsidRDefault="007536C2" w:rsidP="00356C74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536C2" w:rsidRDefault="007536C2" w:rsidP="007536C2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40"/>
        </w:rPr>
      </w:pPr>
      <w:r w:rsidRPr="007536C2">
        <w:rPr>
          <w:rFonts w:ascii="Times New Roman" w:hAnsi="Times New Roman" w:cs="Times New Roman"/>
          <w:sz w:val="24"/>
          <w:szCs w:val="40"/>
        </w:rPr>
        <w:t>2022</w:t>
      </w:r>
    </w:p>
    <w:p w:rsidR="007536C2" w:rsidRPr="007536C2" w:rsidRDefault="007536C2" w:rsidP="007536C2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40"/>
        </w:rPr>
      </w:pPr>
    </w:p>
    <w:p w:rsidR="00356C74" w:rsidRPr="00AF0AD8" w:rsidRDefault="00356C74" w:rsidP="00090CB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0AD8">
        <w:rPr>
          <w:rFonts w:ascii="Times New Roman" w:hAnsi="Times New Roman"/>
          <w:b/>
          <w:sz w:val="24"/>
          <w:szCs w:val="24"/>
        </w:rPr>
        <w:t>СОДЕРЖАНИЕ</w:t>
      </w:r>
    </w:p>
    <w:p w:rsidR="00356C74" w:rsidRPr="00090CB8" w:rsidRDefault="00356C74" w:rsidP="00090CB8">
      <w:pPr>
        <w:pStyle w:val="a5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56C74" w:rsidRDefault="00356C74" w:rsidP="00090CB8">
      <w:pPr>
        <w:pStyle w:val="a5"/>
        <w:rPr>
          <w:rFonts w:ascii="Times New Roman" w:hAnsi="Times New Roman"/>
          <w:sz w:val="24"/>
          <w:szCs w:val="24"/>
        </w:rPr>
      </w:pPr>
      <w:r w:rsidRPr="00090CB8">
        <w:rPr>
          <w:rFonts w:ascii="Times New Roman" w:hAnsi="Times New Roman"/>
          <w:sz w:val="24"/>
          <w:szCs w:val="24"/>
        </w:rPr>
        <w:t>1.</w:t>
      </w:r>
      <w:r w:rsidR="00325A63">
        <w:rPr>
          <w:rFonts w:ascii="Times New Roman" w:hAnsi="Times New Roman"/>
          <w:sz w:val="24"/>
          <w:szCs w:val="24"/>
        </w:rPr>
        <w:t>Паспорт проекта…………..</w:t>
      </w:r>
      <w:r w:rsidRPr="00090CB8">
        <w:rPr>
          <w:rFonts w:ascii="Times New Roman" w:hAnsi="Times New Roman"/>
          <w:sz w:val="24"/>
          <w:szCs w:val="24"/>
        </w:rPr>
        <w:t>…………………………………………………….2</w:t>
      </w: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0CB8">
        <w:rPr>
          <w:rFonts w:ascii="Times New Roman" w:hAnsi="Times New Roman"/>
          <w:sz w:val="24"/>
          <w:szCs w:val="24"/>
        </w:rPr>
        <w:t>.Краткая аннотац</w:t>
      </w:r>
      <w:r>
        <w:rPr>
          <w:rFonts w:ascii="Times New Roman" w:hAnsi="Times New Roman"/>
          <w:sz w:val="24"/>
          <w:szCs w:val="24"/>
        </w:rPr>
        <w:t>ия проекта…………………………………………………….5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3.Обоснование актуальности и значимости проекта ………………………………………………………………………</w:t>
      </w:r>
      <w:r w:rsidR="00AF0AD8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5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6C74" w:rsidRPr="00090CB8">
        <w:rPr>
          <w:rFonts w:ascii="Times New Roman" w:hAnsi="Times New Roman"/>
          <w:sz w:val="24"/>
          <w:szCs w:val="24"/>
        </w:rPr>
        <w:t xml:space="preserve">.Цель и задачи </w:t>
      </w:r>
      <w:r>
        <w:rPr>
          <w:rFonts w:ascii="Times New Roman" w:hAnsi="Times New Roman"/>
          <w:sz w:val="24"/>
          <w:szCs w:val="24"/>
        </w:rPr>
        <w:t>проекта…………………………………………………………..6</w:t>
      </w: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5.Участники проекта……………………………………………………………...6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6C74" w:rsidRPr="00090CB8">
        <w:rPr>
          <w:rFonts w:ascii="Times New Roman" w:hAnsi="Times New Roman"/>
          <w:sz w:val="24"/>
          <w:szCs w:val="24"/>
        </w:rPr>
        <w:t xml:space="preserve">.Стратегия достижения </w:t>
      </w:r>
      <w:r>
        <w:rPr>
          <w:rFonts w:ascii="Times New Roman" w:hAnsi="Times New Roman"/>
          <w:sz w:val="24"/>
          <w:szCs w:val="24"/>
        </w:rPr>
        <w:t>поставленной цели……………………………………7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6C74" w:rsidRPr="00090CB8">
        <w:rPr>
          <w:rFonts w:ascii="Times New Roman" w:hAnsi="Times New Roman"/>
          <w:sz w:val="24"/>
          <w:szCs w:val="24"/>
        </w:rPr>
        <w:t>.План реализации проекта………………………………</w:t>
      </w:r>
      <w:r>
        <w:rPr>
          <w:rFonts w:ascii="Times New Roman" w:hAnsi="Times New Roman"/>
          <w:sz w:val="24"/>
          <w:szCs w:val="24"/>
        </w:rPr>
        <w:t>……………………..10</w:t>
      </w: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25A63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8.Ресурсы проекта………………………………………………………………..11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6C74" w:rsidRPr="00090CB8">
        <w:rPr>
          <w:rFonts w:ascii="Times New Roman" w:hAnsi="Times New Roman"/>
          <w:sz w:val="24"/>
          <w:szCs w:val="24"/>
        </w:rPr>
        <w:t>.Ожидаемые рез</w:t>
      </w:r>
      <w:r>
        <w:rPr>
          <w:rFonts w:ascii="Times New Roman" w:hAnsi="Times New Roman"/>
          <w:sz w:val="24"/>
          <w:szCs w:val="24"/>
        </w:rPr>
        <w:t>ультаты………………………………………………………..11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Default="00325A63" w:rsidP="00090C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6C74" w:rsidRPr="00090CB8">
        <w:rPr>
          <w:rFonts w:ascii="Times New Roman" w:hAnsi="Times New Roman"/>
          <w:sz w:val="24"/>
          <w:szCs w:val="24"/>
        </w:rPr>
        <w:t>.Критерии эффек</w:t>
      </w:r>
      <w:r>
        <w:rPr>
          <w:rFonts w:ascii="Times New Roman" w:hAnsi="Times New Roman"/>
          <w:sz w:val="24"/>
          <w:szCs w:val="24"/>
        </w:rPr>
        <w:t>тивности…………………………………………………….12</w:t>
      </w:r>
    </w:p>
    <w:p w:rsidR="00325A63" w:rsidRPr="00090CB8" w:rsidRDefault="00325A63" w:rsidP="00090CB8">
      <w:pPr>
        <w:pStyle w:val="a5"/>
        <w:rPr>
          <w:rFonts w:ascii="Times New Roman" w:hAnsi="Times New Roman"/>
          <w:sz w:val="24"/>
          <w:szCs w:val="24"/>
        </w:rPr>
      </w:pPr>
    </w:p>
    <w:p w:rsidR="00356C74" w:rsidRPr="00090CB8" w:rsidRDefault="00325A63" w:rsidP="00090C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11</w:t>
      </w:r>
      <w:r w:rsidR="00356C74" w:rsidRPr="00090CB8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Дальнейшее развитие проекта</w:t>
      </w:r>
      <w:r w:rsidR="00356C74" w:rsidRPr="00090CB8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…………..13</w:t>
      </w:r>
    </w:p>
    <w:p w:rsidR="00356C74" w:rsidRPr="00090CB8" w:rsidRDefault="00356C74" w:rsidP="00090CB8">
      <w:pPr>
        <w:pStyle w:val="a5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56C74" w:rsidRDefault="00356C7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84" w:rsidRDefault="00C61684" w:rsidP="0035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3" w:rsidRDefault="007536C2" w:rsidP="00753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C74" w:rsidRPr="00AF0AD8" w:rsidRDefault="00C61684" w:rsidP="00090CB8">
      <w:pPr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D8">
        <w:rPr>
          <w:rFonts w:ascii="Times New Roman" w:hAnsi="Times New Roman" w:cs="Times New Roman"/>
          <w:b/>
          <w:sz w:val="24"/>
          <w:szCs w:val="24"/>
        </w:rPr>
        <w:lastRenderedPageBreak/>
        <w:t>Паспорт п</w:t>
      </w:r>
      <w:r w:rsidR="00356C74" w:rsidRPr="00AF0AD8">
        <w:rPr>
          <w:rFonts w:ascii="Times New Roman" w:hAnsi="Times New Roman" w:cs="Times New Roman"/>
          <w:b/>
          <w:sz w:val="24"/>
          <w:szCs w:val="24"/>
        </w:rPr>
        <w:t>роекта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356C74" w:rsidRPr="00090CB8" w:rsidTr="00090CB8">
        <w:tc>
          <w:tcPr>
            <w:tcW w:w="2518" w:type="dxa"/>
          </w:tcPr>
          <w:p w:rsidR="00356C74" w:rsidRPr="00090CB8" w:rsidRDefault="00356C74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6521" w:type="dxa"/>
          </w:tcPr>
          <w:p w:rsidR="00356C74" w:rsidRPr="00090CB8" w:rsidRDefault="00F765C6" w:rsidP="0058542B">
            <w:pPr>
              <w:tabs>
                <w:tab w:val="left" w:pos="271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EF05D2"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компетенций педагогов </w:t>
            </w:r>
            <w:r w:rsidR="00EF05D2"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="00EF05D2"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21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обновленным</w:t>
            </w:r>
            <w:r w:rsidRPr="00F7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ООО</w:t>
            </w:r>
            <w:r w:rsidR="00EF05D2" w:rsidRPr="00090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Авторы  проекта</w:t>
            </w:r>
          </w:p>
        </w:tc>
        <w:tc>
          <w:tcPr>
            <w:tcW w:w="6521" w:type="dxa"/>
          </w:tcPr>
          <w:p w:rsidR="006D6EEC" w:rsidRPr="00090CB8" w:rsidRDefault="00F765C6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Гафарова А.Д.</w:t>
            </w:r>
          </w:p>
          <w:p w:rsidR="00356C74" w:rsidRPr="00090CB8" w:rsidRDefault="00F765C6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  <w:p w:rsidR="00356C74" w:rsidRPr="00090CB8" w:rsidRDefault="00356C74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765C6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F765C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="00F765C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765C6">
              <w:rPr>
                <w:rFonts w:ascii="Times New Roman" w:hAnsi="Times New Roman" w:cs="Times New Roman"/>
                <w:sz w:val="24"/>
                <w:szCs w:val="24"/>
              </w:rPr>
              <w:t>пос.ж.д.ст</w:t>
            </w:r>
            <w:proofErr w:type="gramStart"/>
            <w:r w:rsidR="00F765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765C6">
              <w:rPr>
                <w:rFonts w:ascii="Times New Roman" w:hAnsi="Times New Roman" w:cs="Times New Roman"/>
                <w:sz w:val="24"/>
                <w:szCs w:val="24"/>
              </w:rPr>
              <w:t>аратун</w:t>
            </w:r>
            <w:proofErr w:type="spellEnd"/>
            <w:r w:rsidR="00F765C6">
              <w:rPr>
                <w:rFonts w:ascii="Times New Roman" w:hAnsi="Times New Roman" w:cs="Times New Roman"/>
                <w:sz w:val="24"/>
                <w:szCs w:val="24"/>
              </w:rPr>
              <w:t>, ул.Школьная,2а</w:t>
            </w:r>
          </w:p>
          <w:p w:rsidR="00356C74" w:rsidRPr="00090CB8" w:rsidRDefault="00F765C6" w:rsidP="00090CB8">
            <w:pPr>
              <w:ind w:right="28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89625490788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521" w:type="dxa"/>
          </w:tcPr>
          <w:p w:rsidR="00356C74" w:rsidRPr="00090CB8" w:rsidRDefault="00CC4FC9" w:rsidP="00F765C6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перехода на </w:t>
            </w:r>
            <w:r w:rsidR="00F765C6" w:rsidRPr="00514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обновленные ФГОС ООО</w:t>
            </w:r>
            <w:r w:rsidR="00F765C6"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изменились требования, предъявляемые как к образовательному процессу, так и профессиональным качествам педагога.</w:t>
            </w: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Чем выше уровень профессиональной компетентности педагогов, тем выше и ур</w:t>
            </w:r>
            <w:r w:rsidR="00F765C6">
              <w:rPr>
                <w:rFonts w:ascii="Times New Roman" w:hAnsi="Times New Roman" w:cs="Times New Roman"/>
                <w:sz w:val="24"/>
                <w:szCs w:val="24"/>
              </w:rPr>
              <w:t>овень качества образования в ООО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. Но без внедрения инновационных технологий, современных средств обучения и воспитания, выявления и распространения передового опыта этого достичь невозможно. Для повышения качества образования  от педагогов требуется активное включение в инновационную деятельность, в процесс внедрения новых программ и технологий взаимодействия с детьми и родителями. А ведь для успешного введения в практику инновационных технологий и эффективной реализации поставленных задач в условиях ФГОС от педагогов требуется высокий уровень профессиональной педагогической компетентности.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356C74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6521" w:type="dxa"/>
          </w:tcPr>
          <w:p w:rsidR="00356C74" w:rsidRPr="00090CB8" w:rsidRDefault="00CC4FC9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 условий для повышения профессиональной компетентности педагогов в условиях реализации </w:t>
            </w:r>
            <w:r w:rsidR="00F765C6" w:rsidRPr="00F7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обновленных ФГОС ООО</w:t>
            </w:r>
            <w:r w:rsidR="00F765C6" w:rsidRPr="00090C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90CB8">
              <w:rPr>
                <w:rFonts w:ascii="Times New Roman" w:eastAsiaTheme="minorHAnsi" w:hAnsi="Times New Roman"/>
                <w:sz w:val="24"/>
                <w:szCs w:val="24"/>
              </w:rPr>
              <w:t>как фактор повышения качества образования.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356C74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проекта</w:t>
            </w:r>
          </w:p>
        </w:tc>
        <w:tc>
          <w:tcPr>
            <w:tcW w:w="6521" w:type="dxa"/>
          </w:tcPr>
          <w:p w:rsidR="00CC4FC9" w:rsidRPr="00090CB8" w:rsidRDefault="00CC4FC9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F765C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эффективную кадровую политику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способствующей повышению профессиональной компетентности педагогов в  условиях реализации </w:t>
            </w:r>
            <w:r w:rsidR="00F765C6" w:rsidRPr="00F7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обновленных ФГОС ООО</w:t>
            </w:r>
            <w:r w:rsidR="00F7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4FC9" w:rsidRPr="00090CB8" w:rsidRDefault="00CC4FC9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профессиональных компетенций педагогов с помощью эффективных форм методической работы.                     </w:t>
            </w:r>
          </w:p>
          <w:p w:rsidR="00CC4FC9" w:rsidRPr="00090CB8" w:rsidRDefault="00CC4FC9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творческого потенциала педагогов;</w:t>
            </w:r>
          </w:p>
          <w:p w:rsidR="00CC4FC9" w:rsidRPr="00090CB8" w:rsidRDefault="0058542B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C9" w:rsidRPr="00090CB8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анализа  образовательного процесса в целом и самоанализа  своей педагогической  деятельности;</w:t>
            </w:r>
          </w:p>
          <w:p w:rsidR="00356C74" w:rsidRPr="00090CB8" w:rsidRDefault="0058542B" w:rsidP="00F765C6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Внедря</w:t>
            </w:r>
            <w:r w:rsidR="00CC4FC9" w:rsidRPr="00090CB8">
              <w:rPr>
                <w:rFonts w:ascii="Times New Roman" w:hAnsi="Times New Roman" w:cs="Times New Roman"/>
                <w:sz w:val="24"/>
                <w:szCs w:val="24"/>
              </w:rPr>
              <w:t>ть в практику работ</w:t>
            </w:r>
            <w:proofErr w:type="gramStart"/>
            <w:r w:rsidR="00CC4FC9"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765C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C4FC9" w:rsidRPr="00090C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C4FC9" w:rsidRPr="00090CB8">
              <w:rPr>
                <w:rFonts w:ascii="Times New Roman" w:hAnsi="Times New Roman" w:cs="Times New Roman"/>
                <w:sz w:val="24"/>
                <w:szCs w:val="24"/>
              </w:rPr>
              <w:t>чреждения новые педагогические идеи, технологии, программы, обеспечивающие более высокие результаты в воспитании,  обуче</w:t>
            </w:r>
            <w:r w:rsidR="00F765C6">
              <w:rPr>
                <w:rFonts w:ascii="Times New Roman" w:hAnsi="Times New Roman" w:cs="Times New Roman"/>
                <w:sz w:val="24"/>
                <w:szCs w:val="24"/>
              </w:rPr>
              <w:t>нии и развитии учащихся ООО.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356C74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521" w:type="dxa"/>
          </w:tcPr>
          <w:p w:rsidR="00356C74" w:rsidRPr="00090CB8" w:rsidRDefault="00CC4FC9" w:rsidP="00090CB8">
            <w:pPr>
              <w:pStyle w:val="a5"/>
              <w:ind w:right="28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B8">
              <w:rPr>
                <w:rFonts w:ascii="Times New Roman" w:hAnsi="Times New Roman"/>
                <w:sz w:val="24"/>
                <w:szCs w:val="24"/>
              </w:rPr>
              <w:t>Данный проект является долгосрочным и будет о</w:t>
            </w:r>
            <w:r w:rsidR="00F765C6">
              <w:rPr>
                <w:rFonts w:ascii="Times New Roman" w:hAnsi="Times New Roman"/>
                <w:sz w:val="24"/>
                <w:szCs w:val="24"/>
              </w:rPr>
              <w:t>сущ</w:t>
            </w:r>
            <w:r w:rsidR="003F5512">
              <w:rPr>
                <w:rFonts w:ascii="Times New Roman" w:hAnsi="Times New Roman"/>
                <w:sz w:val="24"/>
                <w:szCs w:val="24"/>
              </w:rPr>
              <w:t>ествляться   с мая</w:t>
            </w:r>
            <w:r w:rsidR="00F765C6">
              <w:rPr>
                <w:rFonts w:ascii="Times New Roman" w:hAnsi="Times New Roman"/>
                <w:sz w:val="24"/>
                <w:szCs w:val="24"/>
              </w:rPr>
              <w:t xml:space="preserve">  2022 года по май 2023</w:t>
            </w:r>
            <w:r w:rsidRPr="00090CB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521" w:type="dxa"/>
          </w:tcPr>
          <w:p w:rsidR="00356C74" w:rsidRPr="00090CB8" w:rsidRDefault="00F765C6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514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пастовского</w:t>
            </w:r>
            <w:proofErr w:type="spellEnd"/>
            <w:r w:rsidR="003F55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F60B35" w:rsidRPr="00090CB8" w:rsidTr="00090CB8">
        <w:tc>
          <w:tcPr>
            <w:tcW w:w="2518" w:type="dxa"/>
          </w:tcPr>
          <w:p w:rsidR="00F60B35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проекта</w:t>
            </w:r>
          </w:p>
        </w:tc>
        <w:tc>
          <w:tcPr>
            <w:tcW w:w="6521" w:type="dxa"/>
          </w:tcPr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ресурсы: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предметники.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Материально-технические: мультимедийная техника, множественная техника </w:t>
            </w:r>
            <w:proofErr w:type="gramStart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сероксы, принтеры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и др., оборудованные помещения.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ресурсы: для проведения занятий и  индивидуальных консультаций с педагогами могут быть использованы методические ресурсы методкабинета, электронные методические ресурсы.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Финансовые ресурсы: для поощрения педагогов-наставников, педагогов активно участвующих в конкурсах, педсоветах, семинарах, в инновационной деятельности могут быть использованы ср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едства стимулирующего фонда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и результативность профессиональной деятельности. </w:t>
            </w:r>
          </w:p>
          <w:p w:rsidR="00F60B35" w:rsidRPr="00090CB8" w:rsidRDefault="00F60B35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35" w:rsidRPr="00090CB8" w:rsidTr="00090CB8">
        <w:tc>
          <w:tcPr>
            <w:tcW w:w="2518" w:type="dxa"/>
          </w:tcPr>
          <w:p w:rsidR="00F60B35" w:rsidRPr="00090CB8" w:rsidRDefault="00F60B35" w:rsidP="003F5512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521" w:type="dxa"/>
          </w:tcPr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I этап подготовительно – информационный</w:t>
            </w:r>
          </w:p>
          <w:p w:rsidR="00F60B35" w:rsidRPr="00090CB8" w:rsidRDefault="003F5512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2022 – октябрь 2022</w:t>
            </w:r>
            <w:r w:rsidR="008E0341" w:rsidRPr="0009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II этап подготовительн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о – документальный (ноябрь 2022– декабрь 2022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этап функциональный (январь 2023 – март 2023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341" w:rsidRPr="00090CB8" w:rsidRDefault="003F5512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этап обобщающий (апрель 2023 – май 2023</w:t>
            </w:r>
            <w:r w:rsidR="008E0341" w:rsidRPr="0009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C74" w:rsidRPr="00090CB8" w:rsidTr="00090CB8">
        <w:tc>
          <w:tcPr>
            <w:tcW w:w="2518" w:type="dxa"/>
          </w:tcPr>
          <w:p w:rsidR="00356C74" w:rsidRPr="00090CB8" w:rsidRDefault="00356C74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521" w:type="dxa"/>
          </w:tcPr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с первой и высшей категорией.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компетентности.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педагогов в области профессионального саморазвития.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активного и результативного участия в педагогических конкурсах.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 использующих инновационные технологии, методы активного обучения и воспитания, коллективные и групповые формы работы для повышения качества образования.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Увеличение  доли педагогов,  занимающихся кружковой работой и разработкой авторских программ.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создавш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их свой сайт (блог, порт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фолио).</w:t>
            </w:r>
          </w:p>
          <w:p w:rsidR="008E0341" w:rsidRPr="00090CB8" w:rsidRDefault="008E0341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достижений среди детей и педагогов.</w:t>
            </w:r>
          </w:p>
          <w:p w:rsidR="00356C74" w:rsidRPr="00090CB8" w:rsidRDefault="00356C74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35" w:rsidRPr="00090CB8" w:rsidTr="00090CB8">
        <w:tc>
          <w:tcPr>
            <w:tcW w:w="2518" w:type="dxa"/>
          </w:tcPr>
          <w:p w:rsidR="00F60B35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6521" w:type="dxa"/>
          </w:tcPr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Анкета для педагогов по участию в инновационной деятельности.</w:t>
            </w:r>
          </w:p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Анкета «Выявление способности педагогов к саморазвитию»</w:t>
            </w:r>
          </w:p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Анкета «Выявление факторов, стимулирующих и препятствующих саморазвитию»</w:t>
            </w:r>
          </w:p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оценивания профессиональной компетентности педагогов</w:t>
            </w:r>
            <w:proofErr w:type="gramStart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«Способности педагога к творческому саморазвитию» </w:t>
            </w:r>
          </w:p>
          <w:p w:rsidR="00363B27" w:rsidRPr="00090CB8" w:rsidRDefault="00363B27" w:rsidP="00090CB8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профессионального мастерства 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организации взаимодействия с </w:t>
            </w:r>
            <w:proofErr w:type="gramStart"/>
            <w:r w:rsidR="003F551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F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B35" w:rsidRPr="00090CB8" w:rsidRDefault="00F60B35" w:rsidP="003F551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35" w:rsidRPr="00090CB8" w:rsidTr="00090CB8">
        <w:tc>
          <w:tcPr>
            <w:tcW w:w="2518" w:type="dxa"/>
          </w:tcPr>
          <w:p w:rsidR="00F60B35" w:rsidRPr="00090CB8" w:rsidRDefault="00F60B35" w:rsidP="00090CB8">
            <w:pPr>
              <w:ind w:left="-284" w:right="283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Дальнейшее развитие проекта</w:t>
            </w:r>
          </w:p>
        </w:tc>
        <w:tc>
          <w:tcPr>
            <w:tcW w:w="6521" w:type="dxa"/>
          </w:tcPr>
          <w:p w:rsidR="00F60B35" w:rsidRPr="00090CB8" w:rsidRDefault="008E0341" w:rsidP="003F5512">
            <w:pPr>
              <w:ind w:right="28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 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3F5512">
              <w:rPr>
                <w:rFonts w:ascii="Times New Roman" w:hAnsi="Times New Roman" w:cs="Times New Roman"/>
                <w:sz w:val="24"/>
                <w:szCs w:val="24"/>
              </w:rPr>
              <w:t>еждений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поддержку профессионального развития педагогов, внедрение в практику учреждения инновационных процессов, обеспечение методического сопровождения всех участников </w:t>
            </w:r>
            <w:proofErr w:type="spellStart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  Проект очень актуален в постоянно меняющихся условиях реформирования системы образования. Реализация данного проекта, поможет педагогам повысить уровень квалификации, профессиональное мастерство, компетентность, обеспечит стремление к самообразованию, приведет к повышению качества образования. Педагогам необходимо непрерывно повышать свою квалификацию. В связи с этим возможно и дальнейшее развитие проекта.</w:t>
            </w:r>
          </w:p>
        </w:tc>
      </w:tr>
    </w:tbl>
    <w:p w:rsidR="00090CB8" w:rsidRDefault="00090CB8" w:rsidP="003F5512">
      <w:pPr>
        <w:spacing w:after="0" w:line="240" w:lineRule="auto"/>
        <w:ind w:right="28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0CB8" w:rsidRPr="00090CB8" w:rsidRDefault="00090CB8" w:rsidP="00090CB8">
      <w:pPr>
        <w:spacing w:after="0" w:line="240" w:lineRule="auto"/>
        <w:ind w:left="-284" w:right="283"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6C74" w:rsidRPr="003F5512" w:rsidRDefault="00356C74" w:rsidP="00090CB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12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242052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C74" w:rsidRPr="00090CB8">
        <w:rPr>
          <w:rFonts w:ascii="Times New Roman" w:hAnsi="Times New Roman" w:cs="Times New Roman"/>
          <w:sz w:val="24"/>
          <w:szCs w:val="24"/>
        </w:rPr>
        <w:t xml:space="preserve">Реализация данного проекта  будет осуществляться </w:t>
      </w:r>
      <w:r w:rsidR="003F5512">
        <w:rPr>
          <w:rFonts w:ascii="Times New Roman" w:hAnsi="Times New Roman" w:cs="Times New Roman"/>
          <w:sz w:val="24"/>
          <w:szCs w:val="24"/>
        </w:rPr>
        <w:t xml:space="preserve">руководителем РМО и учителями истории и обществознания </w:t>
      </w:r>
      <w:proofErr w:type="spellStart"/>
      <w:r w:rsidR="00E06AFB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="00E06AFB">
        <w:rPr>
          <w:rFonts w:ascii="Times New Roman" w:hAnsi="Times New Roman" w:cs="Times New Roman"/>
          <w:sz w:val="24"/>
          <w:szCs w:val="24"/>
        </w:rPr>
        <w:t xml:space="preserve"> муниципального района РТ. В результате в образовательных учреждениях</w:t>
      </w:r>
      <w:r w:rsidR="00356C74" w:rsidRPr="00090CB8">
        <w:rPr>
          <w:rFonts w:ascii="Times New Roman" w:hAnsi="Times New Roman" w:cs="Times New Roman"/>
          <w:sz w:val="24"/>
          <w:szCs w:val="24"/>
        </w:rPr>
        <w:t xml:space="preserve"> созданы условия</w:t>
      </w:r>
      <w:r w:rsidR="00356C74" w:rsidRPr="00090C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F47" w:rsidRPr="00090CB8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r w:rsidR="00857D07" w:rsidRPr="00090CB8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совершенствования и повышения</w:t>
      </w:r>
      <w:r w:rsidR="00242052" w:rsidRPr="00090CB8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компетентности и профессионализма педагогов</w:t>
      </w:r>
      <w:r w:rsidR="00242052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одно из важнейших условий улучшения качеств</w:t>
      </w:r>
      <w:proofErr w:type="gramStart"/>
      <w:r w:rsidR="00242052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E06AFB"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proofErr w:type="gramEnd"/>
      <w:r w:rsidR="00242052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6C74" w:rsidRPr="00090CB8" w:rsidRDefault="00356C74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58542B">
        <w:rPr>
          <w:rFonts w:ascii="Times New Roman" w:hAnsi="Times New Roman" w:cs="Times New Roman"/>
          <w:sz w:val="24"/>
          <w:szCs w:val="24"/>
        </w:rPr>
        <w:t xml:space="preserve">  </w:t>
      </w:r>
      <w:r w:rsidRPr="00090CB8">
        <w:rPr>
          <w:rFonts w:ascii="Times New Roman" w:hAnsi="Times New Roman" w:cs="Times New Roman"/>
          <w:sz w:val="24"/>
          <w:szCs w:val="24"/>
        </w:rPr>
        <w:t>Данный проект является долгосрочным и б</w:t>
      </w:r>
      <w:r w:rsidR="00E06AFB">
        <w:rPr>
          <w:rFonts w:ascii="Times New Roman" w:hAnsi="Times New Roman" w:cs="Times New Roman"/>
          <w:sz w:val="24"/>
          <w:szCs w:val="24"/>
        </w:rPr>
        <w:t>удет осуществляться   с мая</w:t>
      </w:r>
      <w:r w:rsidRPr="00090CB8">
        <w:rPr>
          <w:rFonts w:ascii="Times New Roman" w:hAnsi="Times New Roman" w:cs="Times New Roman"/>
          <w:sz w:val="24"/>
          <w:szCs w:val="24"/>
        </w:rPr>
        <w:t xml:space="preserve">  </w:t>
      </w:r>
      <w:r w:rsidR="00E06AFB">
        <w:rPr>
          <w:rFonts w:ascii="Times New Roman" w:hAnsi="Times New Roman" w:cs="Times New Roman"/>
          <w:sz w:val="24"/>
          <w:szCs w:val="24"/>
        </w:rPr>
        <w:t>2022 года по май 2023</w:t>
      </w:r>
      <w:r w:rsidRPr="00090C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6C74" w:rsidRPr="00090CB8" w:rsidRDefault="00356C74" w:rsidP="00090CB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91" w:rsidRDefault="006D6EEC" w:rsidP="005148C9">
      <w:pPr>
        <w:tabs>
          <w:tab w:val="left" w:pos="5760"/>
        </w:tabs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FB">
        <w:rPr>
          <w:rFonts w:ascii="Times New Roman" w:hAnsi="Times New Roman" w:cs="Times New Roman"/>
          <w:b/>
          <w:sz w:val="24"/>
          <w:szCs w:val="24"/>
        </w:rPr>
        <w:t>Обоснов</w:t>
      </w:r>
      <w:r w:rsidR="005148C9">
        <w:rPr>
          <w:rFonts w:ascii="Times New Roman" w:hAnsi="Times New Roman" w:cs="Times New Roman"/>
          <w:b/>
          <w:sz w:val="24"/>
          <w:szCs w:val="24"/>
        </w:rPr>
        <w:t xml:space="preserve">ание актуальности и значимости </w:t>
      </w:r>
      <w:r w:rsidRPr="00E06AF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471591" w:rsidRDefault="005148C9" w:rsidP="00471591">
      <w:pPr>
        <w:tabs>
          <w:tab w:val="left" w:pos="5760"/>
        </w:tabs>
        <w:spacing w:after="0"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71591" w:rsidRPr="00471591">
        <w:rPr>
          <w:rFonts w:ascii="Times New Roman" w:eastAsia="Times New Roman" w:hAnsi="Times New Roman" w:cs="Times New Roman"/>
          <w:iCs/>
          <w:sz w:val="24"/>
          <w:szCs w:val="24"/>
        </w:rPr>
        <w:t>В сентябре 2021 года были опубликованы новые федеральные государственные образовательные стандарты, которые определят вектор развития современной российской школы. О том, что изменилось и как это повлияет на работу учителя.</w:t>
      </w:r>
      <w:r w:rsidR="00471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591" w:rsidRPr="00471591">
        <w:rPr>
          <w:rFonts w:ascii="Times New Roman" w:eastAsia="Times New Roman" w:hAnsi="Times New Roman" w:cs="Times New Roman"/>
          <w:sz w:val="24"/>
          <w:szCs w:val="24"/>
        </w:rPr>
        <w:t>Изменения уже приняты, остаётся на практике осознать принципиальные различия между ФГОС 2-го и 3-го поколения.</w:t>
      </w:r>
      <w:r w:rsidR="00471591" w:rsidRPr="00471591"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Во </w:t>
      </w:r>
      <w:r w:rsidR="00471591" w:rsidRPr="00471591">
        <w:rPr>
          <w:rFonts w:ascii="Times New Roman" w:hAnsi="Times New Roman" w:cs="Times New Roman"/>
          <w:bCs/>
          <w:sz w:val="24"/>
          <w:szCs w:val="24"/>
        </w:rPr>
        <w:t>ФГОС НОО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591" w:rsidRPr="00471591">
        <w:rPr>
          <w:rFonts w:ascii="Times New Roman" w:hAnsi="Times New Roman" w:cs="Times New Roman"/>
          <w:sz w:val="24"/>
          <w:szCs w:val="24"/>
        </w:rPr>
        <w:t xml:space="preserve">и </w:t>
      </w:r>
      <w:r w:rsidR="00471591" w:rsidRPr="00471591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471591" w:rsidRPr="00471591">
        <w:rPr>
          <w:rFonts w:ascii="Times New Roman" w:hAnsi="Times New Roman" w:cs="Times New Roman"/>
          <w:sz w:val="24"/>
          <w:szCs w:val="24"/>
        </w:rPr>
        <w:t xml:space="preserve"> закрепили, что школа может формировать программы разного уровня и направленности с учетом образовательных потребностей и способностей школьников. Прописали три способа, с помощью которых надо обеспечивать вариативность содержания программ. </w:t>
      </w:r>
      <w:r w:rsidR="00471591" w:rsidRPr="00471591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– в структуре программ НОО </w:t>
      </w:r>
      <w:proofErr w:type="gramStart"/>
      <w:r w:rsidR="00471591" w:rsidRPr="0047159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71591" w:rsidRPr="00471591">
        <w:rPr>
          <w:rFonts w:ascii="Times New Roman" w:hAnsi="Times New Roman" w:cs="Times New Roman"/>
          <w:sz w:val="24"/>
          <w:szCs w:val="24"/>
        </w:rPr>
        <w:t xml:space="preserve"> можно предусмотреть учебные предметы, учебные курсы и учебные модули. </w:t>
      </w:r>
      <w:r w:rsidR="00471591" w:rsidRPr="00471591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– школа вправе разработать и реализовать программы углубленного изучения отдельных предметов. </w:t>
      </w:r>
      <w:r w:rsidR="00471591" w:rsidRPr="00471591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– можно разработать и реализовать индивидуальный учебный план в соответствии с образовательными потребностями и интересами учеников (</w:t>
      </w:r>
      <w:r w:rsidR="00471591" w:rsidRPr="00471591">
        <w:rPr>
          <w:rFonts w:ascii="Times New Roman" w:hAnsi="Times New Roman" w:cs="Times New Roman"/>
          <w:bCs/>
          <w:sz w:val="24"/>
          <w:szCs w:val="24"/>
        </w:rPr>
        <w:t>п. 6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="00471591" w:rsidRPr="00471591">
        <w:rPr>
          <w:rFonts w:ascii="Times New Roman" w:hAnsi="Times New Roman" w:cs="Times New Roman"/>
          <w:bCs/>
          <w:sz w:val="24"/>
          <w:szCs w:val="24"/>
        </w:rPr>
        <w:t>п. 5</w:t>
      </w:r>
      <w:r w:rsidR="00471591" w:rsidRPr="00471591">
        <w:rPr>
          <w:rFonts w:ascii="Times New Roman" w:hAnsi="Times New Roman" w:cs="Times New Roman"/>
          <w:sz w:val="24"/>
          <w:szCs w:val="24"/>
        </w:rPr>
        <w:t xml:space="preserve"> ФГОС ООО)</w:t>
      </w:r>
    </w:p>
    <w:p w:rsidR="00471591" w:rsidRDefault="00CE7B9C" w:rsidP="00471591">
      <w:pPr>
        <w:tabs>
          <w:tab w:val="left" w:pos="5760"/>
        </w:tabs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471591">
        <w:rPr>
          <w:rFonts w:ascii="Times New Roman" w:hAnsi="Times New Roman" w:cs="Times New Roman"/>
          <w:sz w:val="24"/>
          <w:szCs w:val="24"/>
        </w:rPr>
        <w:t>Но какие бы изменения не происходили в системе образования, они, так или и</w:t>
      </w:r>
      <w:r w:rsidR="00471591">
        <w:rPr>
          <w:rFonts w:ascii="Times New Roman" w:hAnsi="Times New Roman" w:cs="Times New Roman"/>
          <w:sz w:val="24"/>
          <w:szCs w:val="24"/>
        </w:rPr>
        <w:t>наче, замыкаются на воспитании и обучении детей и подготовки их к жизни</w:t>
      </w:r>
      <w:r w:rsidR="000E1140">
        <w:rPr>
          <w:rFonts w:ascii="Times New Roman" w:hAnsi="Times New Roman" w:cs="Times New Roman"/>
          <w:sz w:val="24"/>
          <w:szCs w:val="24"/>
        </w:rPr>
        <w:t>. Именно педагоги</w:t>
      </w:r>
      <w:r w:rsidRPr="00471591">
        <w:rPr>
          <w:rFonts w:ascii="Times New Roman" w:hAnsi="Times New Roman" w:cs="Times New Roman"/>
          <w:sz w:val="24"/>
          <w:szCs w:val="24"/>
        </w:rPr>
        <w:t xml:space="preserve">  реализует основные нововведения и инновации в образовании. </w:t>
      </w:r>
    </w:p>
    <w:p w:rsidR="006E2E5A" w:rsidRPr="000E1140" w:rsidRDefault="004B289B" w:rsidP="000E1140">
      <w:pPr>
        <w:tabs>
          <w:tab w:val="left" w:pos="5760"/>
        </w:tabs>
        <w:spacing w:after="0"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71591">
        <w:rPr>
          <w:rFonts w:ascii="Times New Roman" w:hAnsi="Times New Roman" w:cs="Times New Roman"/>
          <w:sz w:val="24"/>
          <w:szCs w:val="24"/>
        </w:rPr>
        <w:t xml:space="preserve"> </w:t>
      </w:r>
      <w:r w:rsidR="000E1140">
        <w:rPr>
          <w:rFonts w:ascii="Times New Roman" w:hAnsi="Times New Roman" w:cs="Times New Roman"/>
          <w:sz w:val="24"/>
          <w:szCs w:val="24"/>
        </w:rPr>
        <w:t xml:space="preserve"> </w:t>
      </w:r>
      <w:r w:rsidR="006E2E5A" w:rsidRPr="000E1140">
        <w:rPr>
          <w:rFonts w:ascii="Times New Roman" w:hAnsi="Times New Roman" w:cs="Times New Roman"/>
          <w:sz w:val="24"/>
          <w:szCs w:val="24"/>
          <w:shd w:val="clear" w:color="auto" w:fill="FFFFFF"/>
        </w:rPr>
        <w:t>Чем выше уровень профессиональной компетентности педагогов, тем выше и уровень качества образ</w:t>
      </w:r>
      <w:r w:rsidR="000E1140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 в школе</w:t>
      </w:r>
      <w:r w:rsidR="005A7346" w:rsidRPr="000E1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7346" w:rsidRPr="000E1140">
        <w:rPr>
          <w:rFonts w:ascii="Times New Roman" w:hAnsi="Times New Roman" w:cs="Times New Roman"/>
          <w:sz w:val="24"/>
          <w:szCs w:val="24"/>
        </w:rPr>
        <w:t xml:space="preserve">Но </w:t>
      </w:r>
      <w:r w:rsidR="005A7346" w:rsidRPr="000E1140">
        <w:rPr>
          <w:rStyle w:val="c1"/>
          <w:rFonts w:ascii="Times New Roman" w:hAnsi="Times New Roman" w:cs="Times New Roman"/>
          <w:sz w:val="24"/>
          <w:szCs w:val="24"/>
        </w:rPr>
        <w:t>без внедрения инновационных технологий, современных средств обучения и воспитания, выявления и распространения передового опыта этого достичь невозможно.</w:t>
      </w:r>
      <w:r w:rsidR="005A7346" w:rsidRPr="000E1140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  от педагогов требуется активное включение в инновационную деятельность, в процесс внедрения новых программ и те</w:t>
      </w:r>
      <w:r w:rsidR="000E1140">
        <w:rPr>
          <w:rFonts w:ascii="Times New Roman" w:hAnsi="Times New Roman" w:cs="Times New Roman"/>
          <w:sz w:val="24"/>
          <w:szCs w:val="24"/>
        </w:rPr>
        <w:t xml:space="preserve">хнологий взаимодействия с </w:t>
      </w:r>
      <w:proofErr w:type="gramStart"/>
      <w:r w:rsidR="000E11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A7346" w:rsidRPr="000E1140">
        <w:rPr>
          <w:rFonts w:ascii="Times New Roman" w:hAnsi="Times New Roman" w:cs="Times New Roman"/>
          <w:sz w:val="24"/>
          <w:szCs w:val="24"/>
        </w:rPr>
        <w:t xml:space="preserve">. А ведь для успешного введения в практику инновационных технологий и эффективной реализации </w:t>
      </w:r>
      <w:r w:rsidR="005A7346" w:rsidRPr="000E1140">
        <w:rPr>
          <w:rFonts w:ascii="Times New Roman" w:hAnsi="Times New Roman" w:cs="Times New Roman"/>
          <w:sz w:val="24"/>
          <w:szCs w:val="24"/>
        </w:rPr>
        <w:lastRenderedPageBreak/>
        <w:t>поставленных задач в условиях ФГОС от педагогов требуется высокий уровень профессиональной педагогической</w:t>
      </w:r>
      <w:r w:rsidR="005A7346" w:rsidRPr="00090CB8">
        <w:t xml:space="preserve"> </w:t>
      </w:r>
      <w:r w:rsidR="005A7346" w:rsidRPr="000E1140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FD0937" w:rsidRDefault="0058542B" w:rsidP="00FD0937">
      <w:pPr>
        <w:spacing w:after="0" w:line="240" w:lineRule="auto"/>
        <w:ind w:left="-284" w:right="283" w:firstLine="426"/>
        <w:jc w:val="both"/>
        <w:rPr>
          <w:rFonts w:ascii="Arial" w:hAnsi="Arial" w:cs="Arial"/>
          <w:color w:val="4E4E3F"/>
          <w:shd w:val="clear" w:color="auto" w:fill="ECECEC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E5A" w:rsidRPr="00090CB8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анкетирования и диагностики педагогов </w:t>
      </w:r>
      <w:r w:rsidR="006E2E5A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E1140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школах</w:t>
      </w:r>
      <w:r w:rsidR="006E2E5A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E5A" w:rsidRPr="00090CB8">
        <w:rPr>
          <w:rFonts w:ascii="Times New Roman" w:hAnsi="Times New Roman" w:cs="Times New Roman"/>
          <w:sz w:val="24"/>
          <w:szCs w:val="24"/>
        </w:rPr>
        <w:t>выявлены</w:t>
      </w:r>
      <w:r w:rsidR="006E2E5A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проблемы:</w:t>
      </w:r>
      <w:r w:rsidR="000E1140" w:rsidRPr="000E1140">
        <w:rPr>
          <w:rFonts w:ascii="Arial" w:hAnsi="Arial" w:cs="Arial"/>
          <w:color w:val="4E4E3F"/>
          <w:shd w:val="clear" w:color="auto" w:fill="ECECEC"/>
        </w:rPr>
        <w:t xml:space="preserve"> </w:t>
      </w:r>
    </w:p>
    <w:p w:rsidR="00FD0937" w:rsidRPr="00FD0937" w:rsidRDefault="00FD0937" w:rsidP="00F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-в несоответствии подготовки педагогов к современным изменяющимся условиям;</w:t>
      </w:r>
    </w:p>
    <w:p w:rsidR="00FD0937" w:rsidRPr="00FD0937" w:rsidRDefault="00FD0937" w:rsidP="00F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-не высокая личная активность педагогов в стремлении к применению новых технологий  и получении дополнительных профессиональных навыков;</w:t>
      </w:r>
    </w:p>
    <w:p w:rsidR="00FD0937" w:rsidRPr="00FD0937" w:rsidRDefault="00FD0937" w:rsidP="00F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-недостаточность умений во владении информационно-коммуникативными технологиями;</w:t>
      </w:r>
    </w:p>
    <w:p w:rsidR="00FD0937" w:rsidRPr="00FD0937" w:rsidRDefault="00FD0937" w:rsidP="00F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-низкий уровень общей культуры;</w:t>
      </w:r>
    </w:p>
    <w:p w:rsidR="00FD0937" w:rsidRDefault="00FD0937" w:rsidP="00FD0937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4E4E3F"/>
          <w:shd w:val="clear" w:color="auto" w:fill="ECECEC"/>
        </w:rPr>
        <w:t>-</w:t>
      </w:r>
      <w:r w:rsidR="000E1140" w:rsidRPr="00090CB8">
        <w:rPr>
          <w:rStyle w:val="c1"/>
          <w:rFonts w:ascii="Times New Roman" w:hAnsi="Times New Roman" w:cs="Times New Roman"/>
          <w:sz w:val="24"/>
          <w:szCs w:val="24"/>
        </w:rPr>
        <w:t xml:space="preserve">низкая активность педагогов </w:t>
      </w:r>
      <w:r w:rsidR="006479D5" w:rsidRPr="006479D5">
        <w:rPr>
          <w:rFonts w:ascii="Times New Roman" w:hAnsi="Times New Roman" w:cs="Times New Roman"/>
          <w:sz w:val="24"/>
          <w:szCs w:val="24"/>
        </w:rPr>
        <w:t>процесса</w:t>
      </w:r>
      <w:r w:rsidR="006479D5" w:rsidRPr="006479D5">
        <w:rPr>
          <w:rStyle w:val="c1"/>
          <w:rFonts w:ascii="Times New Roman" w:hAnsi="Times New Roman" w:cs="Times New Roman"/>
          <w:sz w:val="24"/>
          <w:szCs w:val="24"/>
        </w:rPr>
        <w:t xml:space="preserve"> в использовании</w:t>
      </w:r>
      <w:r w:rsidR="000E1140" w:rsidRPr="006479D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479D5" w:rsidRPr="006479D5">
        <w:rPr>
          <w:rFonts w:ascii="Times New Roman" w:hAnsi="Times New Roman" w:cs="Times New Roman"/>
          <w:sz w:val="24"/>
          <w:szCs w:val="24"/>
        </w:rPr>
        <w:t xml:space="preserve">более интенсивных </w:t>
      </w:r>
      <w:r w:rsidR="000E1140" w:rsidRPr="006479D5">
        <w:rPr>
          <w:rFonts w:ascii="Times New Roman" w:hAnsi="Times New Roman" w:cs="Times New Roman"/>
          <w:sz w:val="24"/>
          <w:szCs w:val="24"/>
        </w:rPr>
        <w:t>способ</w:t>
      </w:r>
      <w:r w:rsidR="006479D5" w:rsidRPr="006479D5">
        <w:rPr>
          <w:rFonts w:ascii="Times New Roman" w:hAnsi="Times New Roman" w:cs="Times New Roman"/>
          <w:sz w:val="24"/>
          <w:szCs w:val="24"/>
        </w:rPr>
        <w:t>ов</w:t>
      </w:r>
      <w:r w:rsidR="000E1140" w:rsidRPr="0064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140" w:rsidRPr="006479D5">
        <w:rPr>
          <w:rFonts w:ascii="Times New Roman" w:hAnsi="Times New Roman" w:cs="Times New Roman"/>
          <w:sz w:val="24"/>
          <w:szCs w:val="24"/>
        </w:rPr>
        <w:t>обучения—обращение</w:t>
      </w:r>
      <w:proofErr w:type="gramEnd"/>
      <w:r w:rsidR="000E1140" w:rsidRPr="006479D5">
        <w:rPr>
          <w:rFonts w:ascii="Times New Roman" w:hAnsi="Times New Roman" w:cs="Times New Roman"/>
          <w:sz w:val="24"/>
          <w:szCs w:val="24"/>
        </w:rPr>
        <w:t xml:space="preserve"> к электронным образовательным площадкам. </w:t>
      </w:r>
      <w:r w:rsidR="006479D5" w:rsidRPr="006479D5">
        <w:rPr>
          <w:rFonts w:ascii="Times New Roman" w:hAnsi="Times New Roman" w:cs="Times New Roman"/>
          <w:sz w:val="24"/>
          <w:szCs w:val="24"/>
        </w:rPr>
        <w:t xml:space="preserve">Это - </w:t>
      </w:r>
      <w:r w:rsidR="000E1140" w:rsidRPr="006479D5">
        <w:rPr>
          <w:rFonts w:ascii="Times New Roman" w:hAnsi="Times New Roman" w:cs="Times New Roman"/>
          <w:sz w:val="24"/>
          <w:szCs w:val="24"/>
        </w:rPr>
        <w:t>ЭОР: мультимедийные программы, виртуальные лаборатории, электронные учебники и задачники, коллекции цифровых образовательных ресурсов,</w:t>
      </w:r>
      <w:r w:rsidR="006479D5" w:rsidRPr="006479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79D5" w:rsidRPr="006479D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6479D5" w:rsidRPr="006479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479D5" w:rsidRPr="0064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79D5" w:rsidRPr="006479D5">
        <w:rPr>
          <w:rFonts w:ascii="Times New Roman" w:hAnsi="Times New Roman" w:cs="Times New Roman"/>
          <w:sz w:val="24"/>
          <w:szCs w:val="24"/>
        </w:rPr>
        <w:t xml:space="preserve"> </w:t>
      </w:r>
      <w:r w:rsidR="000E1140" w:rsidRPr="0064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140" w:rsidRPr="00647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1140" w:rsidRPr="006479D5">
        <w:rPr>
          <w:rFonts w:ascii="Times New Roman" w:hAnsi="Times New Roman" w:cs="Times New Roman"/>
          <w:sz w:val="24"/>
          <w:szCs w:val="24"/>
        </w:rPr>
        <w:t>одержание которых соответствует законодательству об образовании.</w:t>
      </w:r>
      <w:r w:rsidRPr="00FD0937">
        <w:rPr>
          <w:rFonts w:ascii="Arial" w:hAnsi="Arial" w:cs="Arial"/>
          <w:color w:val="4E4E3F"/>
        </w:rPr>
        <w:t xml:space="preserve"> </w:t>
      </w:r>
      <w:r w:rsidR="006479D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067AB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оэтому</w:t>
      </w:r>
      <w:r w:rsidR="006E2E5A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систематическая работа, организованная с педагогами по </w:t>
      </w:r>
      <w:r w:rsidR="006E2E5A" w:rsidRPr="00090CB8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повышению профессиональной</w:t>
      </w:r>
      <w:r w:rsidR="006E2E5A" w:rsidRPr="00090CB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E2E5A" w:rsidRPr="00090CB8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компетентности</w:t>
      </w:r>
      <w:r w:rsidR="006E2E5A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 поможет вывести их на более высокий уровень.</w:t>
      </w:r>
      <w:r w:rsidR="006E2E5A" w:rsidRPr="00090CB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067AB" w:rsidRPr="006479D5">
        <w:rPr>
          <w:rFonts w:ascii="Times New Roman" w:hAnsi="Times New Roman" w:cs="Times New Roman"/>
        </w:rPr>
        <w:t xml:space="preserve"> </w:t>
      </w:r>
      <w:r w:rsidR="006479D5" w:rsidRPr="006479D5">
        <w:rPr>
          <w:rFonts w:ascii="Times New Roman" w:hAnsi="Times New Roman" w:cs="Times New Roman"/>
        </w:rPr>
        <w:t xml:space="preserve">От </w:t>
      </w:r>
      <w:r w:rsidR="006E2E5A" w:rsidRPr="006479D5">
        <w:rPr>
          <w:rFonts w:ascii="Times New Roman" w:hAnsi="Times New Roman" w:cs="Times New Roman"/>
        </w:rPr>
        <w:t>осознания педагогом необходимости постоянного повышения уровня профессиональной квалификации напрямую зависит эффективность его работы - повышение качества образования.</w:t>
      </w:r>
    </w:p>
    <w:p w:rsidR="00FD0937" w:rsidRPr="00FD0937" w:rsidRDefault="00FD0937" w:rsidP="00FD0937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0937">
        <w:rPr>
          <w:rFonts w:ascii="Times New Roman" w:hAnsi="Times New Roman" w:cs="Times New Roman"/>
          <w:sz w:val="24"/>
          <w:szCs w:val="24"/>
        </w:rPr>
        <w:t>Данные проблемы актуальны и в нашей образовательной организации. Для их разрешения  необходимо создать  модель повышения квалификации педагогов, внедрить в практику инновационные методы работы с кадрами.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937">
        <w:rPr>
          <w:rFonts w:ascii="Times New Roman" w:hAnsi="Times New Roman" w:cs="Times New Roman"/>
          <w:sz w:val="24"/>
          <w:szCs w:val="24"/>
        </w:rPr>
        <w:t>Для определения путей разрешения противоречий нами был проведен анализ качественного состава педагогических кадров, и получены следующие данные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D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 xml:space="preserve">-в нашем РМО все педагоги, </w:t>
      </w:r>
      <w:proofErr w:type="gramStart"/>
      <w:r w:rsidRPr="00FD09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0937">
        <w:rPr>
          <w:rFonts w:ascii="Times New Roman" w:hAnsi="Times New Roman" w:cs="Times New Roman"/>
          <w:sz w:val="24"/>
          <w:szCs w:val="24"/>
        </w:rPr>
        <w:t xml:space="preserve"> высшим образованием -100 %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Стаж педагогической деятельности  распределился следующим образом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-менее 3 лет работы-2%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937">
        <w:rPr>
          <w:rFonts w:ascii="Times New Roman" w:hAnsi="Times New Roman" w:cs="Times New Roman"/>
          <w:sz w:val="24"/>
          <w:szCs w:val="24"/>
        </w:rPr>
        <w:t>от 5 до 10 лет работы-14%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-от 10 лет до 20 лет-38%</w:t>
      </w:r>
    </w:p>
    <w:p w:rsidR="00FD0937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>-более 20% лет работы -46%</w:t>
      </w:r>
    </w:p>
    <w:p w:rsid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 xml:space="preserve">Таким образом, педагоги </w:t>
      </w:r>
      <w:proofErr w:type="gramStart"/>
      <w:r w:rsidRPr="00FD093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FD0937">
        <w:rPr>
          <w:rFonts w:ascii="Times New Roman" w:hAnsi="Times New Roman" w:cs="Times New Roman"/>
          <w:sz w:val="24"/>
          <w:szCs w:val="24"/>
        </w:rPr>
        <w:t xml:space="preserve"> РМО имеют 100% высшее образование, и стаж работы от 10 лет и более.</w:t>
      </w:r>
    </w:p>
    <w:p w:rsidR="004B289B" w:rsidRPr="00FD0937" w:rsidRDefault="00FD0937" w:rsidP="00FD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89B" w:rsidRPr="00FD0937">
        <w:rPr>
          <w:rFonts w:ascii="Times New Roman" w:hAnsi="Times New Roman" w:cs="Times New Roman"/>
          <w:sz w:val="24"/>
          <w:szCs w:val="24"/>
        </w:rPr>
        <w:t>На основании вышеизложенного сформулирована проблем</w:t>
      </w:r>
      <w:proofErr w:type="gramStart"/>
      <w:r w:rsidR="004B289B" w:rsidRPr="00FD09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B289B" w:rsidRPr="00FD0937">
        <w:rPr>
          <w:rFonts w:ascii="Times New Roman" w:hAnsi="Times New Roman" w:cs="Times New Roman"/>
          <w:sz w:val="24"/>
          <w:szCs w:val="24"/>
        </w:rPr>
        <w:t xml:space="preserve"> необходимость создания условий для повышения профессиональной компетентности педагогов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обновленного </w:t>
      </w:r>
      <w:r w:rsidR="004B289B" w:rsidRPr="00FD093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4B289B" w:rsidRPr="00FD0937">
        <w:rPr>
          <w:rFonts w:ascii="Times New Roman" w:hAnsi="Times New Roman" w:cs="Times New Roman"/>
          <w:sz w:val="24"/>
          <w:szCs w:val="24"/>
        </w:rPr>
        <w:t xml:space="preserve"> с целью повышения качества образования.  Эта проблема и определила тему, цель и задачи проекта.</w:t>
      </w:r>
    </w:p>
    <w:p w:rsidR="00CE7B9C" w:rsidRPr="00090CB8" w:rsidRDefault="00CE7B9C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955" w:rsidRPr="00090CB8" w:rsidRDefault="00566955" w:rsidP="00090CB8">
      <w:pPr>
        <w:spacing w:after="0" w:line="240" w:lineRule="auto"/>
        <w:ind w:left="-284" w:right="283"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6C74" w:rsidRPr="00FD0937" w:rsidRDefault="00356C74" w:rsidP="00090CB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37">
        <w:rPr>
          <w:rFonts w:ascii="Times New Roman" w:hAnsi="Times New Roman" w:cs="Times New Roman"/>
          <w:b/>
          <w:sz w:val="24"/>
          <w:szCs w:val="24"/>
        </w:rPr>
        <w:t>Цель и задачи проекта</w:t>
      </w:r>
    </w:p>
    <w:p w:rsidR="00310658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356C74" w:rsidRPr="00090CB8">
        <w:rPr>
          <w:rFonts w:ascii="Times New Roman" w:eastAsiaTheme="minorHAnsi" w:hAnsi="Times New Roman" w:cs="Times New Roman"/>
          <w:sz w:val="24"/>
          <w:szCs w:val="24"/>
        </w:rPr>
        <w:t xml:space="preserve">Цель проекта: создание условий </w:t>
      </w:r>
      <w:r w:rsidR="00310658" w:rsidRPr="00090CB8">
        <w:rPr>
          <w:rFonts w:ascii="Times New Roman" w:hAnsi="Times New Roman" w:cs="Times New Roman"/>
          <w:sz w:val="24"/>
          <w:szCs w:val="24"/>
        </w:rPr>
        <w:t xml:space="preserve">для повышения профессиональной компетентности педагогов в условиях реализации ФГОС </w:t>
      </w:r>
      <w:r w:rsidR="00CC4FC9" w:rsidRPr="00090CB8">
        <w:rPr>
          <w:rFonts w:ascii="Times New Roman" w:hAnsi="Times New Roman" w:cs="Times New Roman"/>
          <w:sz w:val="24"/>
          <w:szCs w:val="24"/>
        </w:rPr>
        <w:t>как фактор</w:t>
      </w:r>
      <w:r w:rsidR="00310658" w:rsidRPr="00090CB8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образования. </w:t>
      </w:r>
    </w:p>
    <w:p w:rsidR="00356C74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658"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356C74" w:rsidRPr="00090CB8">
        <w:rPr>
          <w:rFonts w:ascii="Times New Roman" w:hAnsi="Times New Roman" w:cs="Times New Roman"/>
          <w:sz w:val="24"/>
          <w:szCs w:val="24"/>
        </w:rPr>
        <w:t>Задачи:</w:t>
      </w:r>
    </w:p>
    <w:p w:rsidR="000979DB" w:rsidRPr="00090CB8" w:rsidRDefault="00356C74" w:rsidP="00090CB8">
      <w:pPr>
        <w:pStyle w:val="a7"/>
        <w:shd w:val="clear" w:color="auto" w:fill="FFFFFF"/>
        <w:spacing w:before="0" w:beforeAutospacing="0" w:after="0" w:afterAutospacing="0"/>
        <w:ind w:left="-284" w:right="283" w:firstLine="426"/>
        <w:jc w:val="both"/>
      </w:pPr>
      <w:r w:rsidRPr="00090CB8">
        <w:t>1.</w:t>
      </w:r>
      <w:r w:rsidR="007F7993" w:rsidRPr="00090CB8">
        <w:t>Организовать эффективную кадровую</w:t>
      </w:r>
      <w:r w:rsidR="00FD0937">
        <w:t xml:space="preserve"> политику</w:t>
      </w:r>
      <w:r w:rsidR="00957F47" w:rsidRPr="00090CB8">
        <w:t>, способствующей </w:t>
      </w:r>
      <w:r w:rsidR="00957F47" w:rsidRPr="00090CB8">
        <w:rPr>
          <w:rStyle w:val="a8"/>
          <w:b w:val="0"/>
          <w:bdr w:val="none" w:sz="0" w:space="0" w:color="auto" w:frame="1"/>
        </w:rPr>
        <w:t>повышению профессиональной</w:t>
      </w:r>
      <w:r w:rsidR="00957F47" w:rsidRPr="00090CB8">
        <w:rPr>
          <w:rStyle w:val="a8"/>
          <w:bdr w:val="none" w:sz="0" w:space="0" w:color="auto" w:frame="1"/>
        </w:rPr>
        <w:t xml:space="preserve"> </w:t>
      </w:r>
      <w:r w:rsidR="00957F47" w:rsidRPr="00090CB8">
        <w:rPr>
          <w:rStyle w:val="a8"/>
          <w:b w:val="0"/>
          <w:bdr w:val="none" w:sz="0" w:space="0" w:color="auto" w:frame="1"/>
        </w:rPr>
        <w:t>компетентности</w:t>
      </w:r>
      <w:r w:rsidR="00957F47" w:rsidRPr="00090CB8">
        <w:rPr>
          <w:b/>
        </w:rPr>
        <w:t> </w:t>
      </w:r>
      <w:r w:rsidR="00957F47" w:rsidRPr="00090CB8">
        <w:t>педагогов в  условиях реализации  </w:t>
      </w:r>
      <w:r w:rsidR="00FD0937">
        <w:t xml:space="preserve">обновленного </w:t>
      </w:r>
      <w:r w:rsidR="00FD0937">
        <w:rPr>
          <w:rStyle w:val="a8"/>
          <w:b w:val="0"/>
          <w:bdr w:val="none" w:sz="0" w:space="0" w:color="auto" w:frame="1"/>
        </w:rPr>
        <w:t>ФГОС ООО</w:t>
      </w:r>
      <w:r w:rsidR="00957F47" w:rsidRPr="00090CB8">
        <w:t>;</w:t>
      </w:r>
    </w:p>
    <w:p w:rsidR="000979DB" w:rsidRPr="00090CB8" w:rsidRDefault="00356C74" w:rsidP="00090CB8">
      <w:pPr>
        <w:pStyle w:val="a7"/>
        <w:shd w:val="clear" w:color="auto" w:fill="FFFFFF"/>
        <w:spacing w:before="0" w:beforeAutospacing="0" w:after="0" w:afterAutospacing="0"/>
        <w:ind w:left="-284" w:right="283" w:firstLine="426"/>
        <w:jc w:val="both"/>
      </w:pPr>
      <w:r w:rsidRPr="00090CB8">
        <w:t>2.</w:t>
      </w:r>
      <w:r w:rsidR="000979DB" w:rsidRPr="00090CB8">
        <w:rPr>
          <w:color w:val="111111"/>
          <w:shd w:val="clear" w:color="auto" w:fill="FFFFFF"/>
        </w:rPr>
        <w:t>Способствовать развитию </w:t>
      </w:r>
      <w:r w:rsidR="000979DB" w:rsidRPr="00090CB8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профессиональных компетенций</w:t>
      </w:r>
      <w:r w:rsidR="000979DB" w:rsidRPr="00090CB8">
        <w:rPr>
          <w:rStyle w:val="a8"/>
          <w:color w:val="111111"/>
          <w:bdr w:val="none" w:sz="0" w:space="0" w:color="auto" w:frame="1"/>
          <w:shd w:val="clear" w:color="auto" w:fill="FFFFFF"/>
        </w:rPr>
        <w:t xml:space="preserve"> </w:t>
      </w:r>
      <w:r w:rsidR="000979DB" w:rsidRPr="00090CB8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педагогов</w:t>
      </w:r>
      <w:r w:rsidR="000979DB" w:rsidRPr="00090CB8">
        <w:rPr>
          <w:color w:val="111111"/>
          <w:shd w:val="clear" w:color="auto" w:fill="FFFFFF"/>
        </w:rPr>
        <w:t> с помощью эффективных форм </w:t>
      </w:r>
      <w:r w:rsidR="000979DB" w:rsidRPr="00090CB8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методической работы</w:t>
      </w:r>
      <w:r w:rsidR="000979DB" w:rsidRPr="00090CB8">
        <w:rPr>
          <w:color w:val="111111"/>
          <w:shd w:val="clear" w:color="auto" w:fill="FFFFFF"/>
        </w:rPr>
        <w:t>.</w:t>
      </w:r>
      <w:r w:rsidR="001F03E4" w:rsidRPr="00090CB8">
        <w:t xml:space="preserve">            </w:t>
      </w:r>
      <w:r w:rsidR="007F7993" w:rsidRPr="00090CB8">
        <w:t xml:space="preserve"> </w:t>
      </w:r>
      <w:r w:rsidR="000979DB" w:rsidRPr="00090CB8">
        <w:t xml:space="preserve">        </w:t>
      </w:r>
    </w:p>
    <w:p w:rsidR="007F7993" w:rsidRPr="00090CB8" w:rsidRDefault="00356C74" w:rsidP="00090CB8">
      <w:pPr>
        <w:pStyle w:val="a7"/>
        <w:shd w:val="clear" w:color="auto" w:fill="FFFFFF"/>
        <w:spacing w:before="0" w:beforeAutospacing="0" w:after="0" w:afterAutospacing="0"/>
        <w:ind w:left="-284" w:right="283" w:firstLine="426"/>
        <w:jc w:val="both"/>
      </w:pPr>
      <w:r w:rsidRPr="00090CB8">
        <w:t>3.</w:t>
      </w:r>
      <w:r w:rsidR="007F7993" w:rsidRPr="00090CB8">
        <w:t>Способствовать раскрытию творческого потенциала педагогов;</w:t>
      </w:r>
    </w:p>
    <w:p w:rsidR="007F7993" w:rsidRPr="00090CB8" w:rsidRDefault="007F7993" w:rsidP="00090CB8">
      <w:pPr>
        <w:spacing w:after="0" w:line="240" w:lineRule="auto"/>
        <w:ind w:left="-284" w:right="283" w:firstLine="426"/>
        <w:jc w:val="both"/>
        <w:rPr>
          <w:sz w:val="24"/>
          <w:szCs w:val="24"/>
        </w:rPr>
      </w:pPr>
      <w:r w:rsidRPr="00090CB8">
        <w:rPr>
          <w:rFonts w:ascii="Times New Roman" w:hAnsi="Times New Roman" w:cs="Times New Roman"/>
          <w:sz w:val="24"/>
          <w:szCs w:val="24"/>
        </w:rPr>
        <w:t xml:space="preserve">4.Формировать умения и навыки анализа </w:t>
      </w:r>
      <w:r w:rsidR="00E1530C" w:rsidRPr="00090CB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целом и самоанализа  своей педагогической  деятельности;</w:t>
      </w:r>
    </w:p>
    <w:p w:rsidR="00120E1F" w:rsidRPr="00090CB8" w:rsidRDefault="00356C74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04B25" w:rsidRPr="00090CB8">
        <w:rPr>
          <w:rFonts w:ascii="Times New Roman" w:hAnsi="Times New Roman" w:cs="Times New Roman"/>
          <w:sz w:val="24"/>
          <w:szCs w:val="24"/>
        </w:rPr>
        <w:t>Внедря</w:t>
      </w:r>
      <w:r w:rsidR="00E1530C" w:rsidRPr="00090CB8">
        <w:rPr>
          <w:rFonts w:ascii="Times New Roman" w:hAnsi="Times New Roman" w:cs="Times New Roman"/>
          <w:sz w:val="24"/>
          <w:szCs w:val="24"/>
        </w:rPr>
        <w:t>ть</w:t>
      </w:r>
      <w:r w:rsidR="009246A7" w:rsidRPr="00090CB8">
        <w:rPr>
          <w:rFonts w:ascii="Times New Roman" w:hAnsi="Times New Roman" w:cs="Times New Roman"/>
          <w:sz w:val="24"/>
          <w:szCs w:val="24"/>
        </w:rPr>
        <w:t xml:space="preserve"> в практику работы </w:t>
      </w:r>
      <w:r w:rsidR="00E1530C" w:rsidRPr="00090CB8">
        <w:rPr>
          <w:rFonts w:ascii="Times New Roman" w:hAnsi="Times New Roman" w:cs="Times New Roman"/>
          <w:sz w:val="24"/>
          <w:szCs w:val="24"/>
        </w:rPr>
        <w:t>новые педагогические идеи, технологии</w:t>
      </w:r>
      <w:r w:rsidR="009246A7" w:rsidRPr="00090CB8">
        <w:rPr>
          <w:rFonts w:ascii="Times New Roman" w:hAnsi="Times New Roman" w:cs="Times New Roman"/>
          <w:sz w:val="24"/>
          <w:szCs w:val="24"/>
        </w:rPr>
        <w:t>, программ</w:t>
      </w:r>
      <w:r w:rsidR="00E1530C" w:rsidRPr="00090CB8">
        <w:rPr>
          <w:rFonts w:ascii="Times New Roman" w:hAnsi="Times New Roman" w:cs="Times New Roman"/>
          <w:sz w:val="24"/>
          <w:szCs w:val="24"/>
        </w:rPr>
        <w:t>ы, обеспечивающие</w:t>
      </w:r>
      <w:r w:rsidR="009246A7"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E1530C" w:rsidRPr="00090CB8">
        <w:rPr>
          <w:rFonts w:ascii="Times New Roman" w:hAnsi="Times New Roman" w:cs="Times New Roman"/>
          <w:sz w:val="24"/>
          <w:szCs w:val="24"/>
        </w:rPr>
        <w:t xml:space="preserve">более высокие результаты в воспитании,  обучении и развитии </w:t>
      </w:r>
      <w:proofErr w:type="gramStart"/>
      <w:r w:rsidR="00FD0937">
        <w:rPr>
          <w:rFonts w:ascii="Times New Roman" w:hAnsi="Times New Roman" w:cs="Times New Roman"/>
          <w:sz w:val="24"/>
          <w:szCs w:val="24"/>
        </w:rPr>
        <w:t>обучающ</w:t>
      </w:r>
      <w:r w:rsidR="005148C9">
        <w:rPr>
          <w:rFonts w:ascii="Times New Roman" w:hAnsi="Times New Roman" w:cs="Times New Roman"/>
          <w:sz w:val="24"/>
          <w:szCs w:val="24"/>
        </w:rPr>
        <w:t>и</w:t>
      </w:r>
      <w:r w:rsidR="00FD0937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FD0937">
        <w:rPr>
          <w:rFonts w:ascii="Times New Roman" w:hAnsi="Times New Roman" w:cs="Times New Roman"/>
          <w:sz w:val="24"/>
          <w:szCs w:val="24"/>
        </w:rPr>
        <w:t>.</w:t>
      </w:r>
    </w:p>
    <w:p w:rsidR="00356C74" w:rsidRPr="00090CB8" w:rsidRDefault="00356C74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E03" w:rsidRPr="00090CB8" w:rsidRDefault="009D6E03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BFA" w:rsidRPr="00FD0937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3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8E3C12" w:rsidRPr="008E3C12" w:rsidRDefault="008E3C12" w:rsidP="008E3C12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4"/>
          <w:szCs w:val="24"/>
        </w:rPr>
      </w:pPr>
      <w:r w:rsidRPr="008E3C12">
        <w:rPr>
          <w:rFonts w:ascii="Times New Roman" w:hAnsi="Times New Roman" w:cs="Times New Roman"/>
          <w:sz w:val="24"/>
          <w:szCs w:val="24"/>
        </w:rPr>
        <w:t>Учителя истории и обществознания:</w:t>
      </w:r>
    </w:p>
    <w:p w:rsidR="00016FDB" w:rsidRPr="00090CB8" w:rsidRDefault="00016FDB" w:rsidP="00090CB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5A97" w:rsidRPr="008E3C12" w:rsidRDefault="008E3C12" w:rsidP="008E3C12">
      <w:pPr>
        <w:numPr>
          <w:ilvl w:val="0"/>
          <w:numId w:val="17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3C12">
        <w:rPr>
          <w:rFonts w:ascii="Times New Roman" w:hAnsi="Times New Roman" w:cs="Times New Roman"/>
          <w:sz w:val="24"/>
          <w:szCs w:val="24"/>
        </w:rPr>
        <w:t xml:space="preserve">высшей категории - 4 </w:t>
      </w:r>
    </w:p>
    <w:p w:rsidR="00065A97" w:rsidRPr="008E3C12" w:rsidRDefault="008E3C12" w:rsidP="008E3C12">
      <w:pPr>
        <w:numPr>
          <w:ilvl w:val="0"/>
          <w:numId w:val="17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3C12">
        <w:rPr>
          <w:rFonts w:ascii="Times New Roman" w:hAnsi="Times New Roman" w:cs="Times New Roman"/>
          <w:sz w:val="24"/>
          <w:szCs w:val="24"/>
        </w:rPr>
        <w:t xml:space="preserve">первой категории -17 </w:t>
      </w:r>
    </w:p>
    <w:p w:rsidR="00065A97" w:rsidRPr="008E3C12" w:rsidRDefault="008E3C12" w:rsidP="008E3C12">
      <w:pPr>
        <w:numPr>
          <w:ilvl w:val="0"/>
          <w:numId w:val="17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3C12">
        <w:rPr>
          <w:rFonts w:ascii="Times New Roman" w:hAnsi="Times New Roman" w:cs="Times New Roman"/>
          <w:sz w:val="24"/>
          <w:szCs w:val="24"/>
        </w:rPr>
        <w:t xml:space="preserve">учитель без кв.  категории - 2 </w:t>
      </w:r>
    </w:p>
    <w:p w:rsidR="00016FDB" w:rsidRPr="00090CB8" w:rsidRDefault="00016FDB" w:rsidP="00090CB8">
      <w:pPr>
        <w:spacing w:after="0" w:line="240" w:lineRule="auto"/>
        <w:ind w:left="-284" w:right="283"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BFA" w:rsidRPr="00090CB8">
        <w:rPr>
          <w:rFonts w:ascii="Times New Roman" w:hAnsi="Times New Roman" w:cs="Times New Roman"/>
          <w:sz w:val="24"/>
          <w:szCs w:val="24"/>
        </w:rPr>
        <w:t>Обеспечение достижения цели и задач проекта осуществят:</w:t>
      </w:r>
      <w:r w:rsidR="008E3C12">
        <w:rPr>
          <w:rFonts w:ascii="Times New Roman" w:hAnsi="Times New Roman" w:cs="Times New Roman"/>
          <w:sz w:val="24"/>
          <w:szCs w:val="24"/>
        </w:rPr>
        <w:t xml:space="preserve"> руководитель РМО</w:t>
      </w:r>
      <w:r w:rsidR="00AD798D" w:rsidRPr="00090CB8">
        <w:rPr>
          <w:rFonts w:ascii="Times New Roman" w:hAnsi="Times New Roman" w:cs="Times New Roman"/>
          <w:sz w:val="24"/>
          <w:szCs w:val="24"/>
        </w:rPr>
        <w:t xml:space="preserve">, </w:t>
      </w:r>
      <w:r w:rsidR="008E3C12">
        <w:rPr>
          <w:rFonts w:ascii="Times New Roman" w:hAnsi="Times New Roman" w:cs="Times New Roman"/>
          <w:sz w:val="24"/>
          <w:szCs w:val="24"/>
        </w:rPr>
        <w:t xml:space="preserve">учителя предметники, </w:t>
      </w:r>
      <w:r w:rsidR="001E5BFA" w:rsidRPr="00090CB8">
        <w:rPr>
          <w:rFonts w:ascii="Times New Roman" w:hAnsi="Times New Roman" w:cs="Times New Roman"/>
          <w:sz w:val="24"/>
          <w:szCs w:val="24"/>
        </w:rPr>
        <w:t xml:space="preserve">творческая группа проекта, сформированная </w:t>
      </w:r>
      <w:r w:rsidR="00F8613A" w:rsidRPr="00090CB8">
        <w:rPr>
          <w:rFonts w:ascii="Times New Roman" w:hAnsi="Times New Roman" w:cs="Times New Roman"/>
          <w:sz w:val="24"/>
          <w:szCs w:val="24"/>
        </w:rPr>
        <w:t>из опытных педагогов, которые используют в своей деятельности инновационные технологии и спос</w:t>
      </w:r>
      <w:r w:rsidR="00AD798D" w:rsidRPr="00090CB8">
        <w:rPr>
          <w:rFonts w:ascii="Times New Roman" w:hAnsi="Times New Roman" w:cs="Times New Roman"/>
          <w:sz w:val="24"/>
          <w:szCs w:val="24"/>
        </w:rPr>
        <w:t>обны поделиться своим опытом.</w:t>
      </w:r>
    </w:p>
    <w:p w:rsidR="00544F3B" w:rsidRPr="00090CB8" w:rsidRDefault="00544F3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4895"/>
        <w:gridCol w:w="3969"/>
      </w:tblGrid>
      <w:tr w:rsidR="001E5BFA" w:rsidRPr="00090CB8" w:rsidTr="00090CB8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творческой группы</w:t>
            </w:r>
          </w:p>
        </w:tc>
        <w:tc>
          <w:tcPr>
            <w:tcW w:w="3969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Функционал </w:t>
            </w:r>
          </w:p>
        </w:tc>
      </w:tr>
      <w:tr w:rsidR="001E5BFA" w:rsidRPr="00090CB8" w:rsidTr="00090CB8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:rsidR="001E5BFA" w:rsidRPr="00090CB8" w:rsidRDefault="001E5BFA" w:rsidP="008E3C12">
            <w:pPr>
              <w:ind w:left="-15" w:right="283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E3C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969" w:type="dxa"/>
          </w:tcPr>
          <w:p w:rsidR="001E5BFA" w:rsidRPr="00090CB8" w:rsidRDefault="001E5BFA" w:rsidP="00090CB8">
            <w:pPr>
              <w:ind w:right="28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ave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плана мероприятий проекта, </w:t>
            </w:r>
            <w:proofErr w:type="gramStart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проекта, внесение в план </w:t>
            </w:r>
            <w:r w:rsidRPr="00090CB8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необходимых корректив, составление отчетности.</w:t>
            </w:r>
          </w:p>
        </w:tc>
      </w:tr>
      <w:tr w:rsidR="001E5BFA" w:rsidRPr="00090CB8" w:rsidTr="00090CB8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1E5BFA" w:rsidRPr="00090CB8" w:rsidRDefault="001E5BFA" w:rsidP="008E3C12">
            <w:pPr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 xml:space="preserve">Мониторинговая группа: </w:t>
            </w:r>
            <w:r w:rsidR="00544F3B" w:rsidRPr="00090CB8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3969" w:type="dxa"/>
          </w:tcPr>
          <w:p w:rsidR="001E5BFA" w:rsidRPr="00090CB8" w:rsidRDefault="001E5BFA" w:rsidP="00090CB8">
            <w:pPr>
              <w:ind w:right="28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отбор критериев, осуществление первичного и итогового мониторинга по всем направлениям проекта, анализ полученных данных.</w:t>
            </w:r>
          </w:p>
        </w:tc>
      </w:tr>
      <w:tr w:rsidR="001E5BFA" w:rsidRPr="00090CB8" w:rsidTr="00090CB8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5" w:type="dxa"/>
          </w:tcPr>
          <w:p w:rsidR="001E5BFA" w:rsidRPr="00090CB8" w:rsidRDefault="001E5BFA" w:rsidP="008E3C12">
            <w:pPr>
              <w:ind w:left="-284" w:right="28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по реализации плана проекта с педагогами: </w:t>
            </w:r>
            <w:r w:rsidR="008E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предметники, </w:t>
            </w:r>
            <w:r w:rsidR="00AD798D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E5BFA" w:rsidRPr="00090CB8" w:rsidRDefault="001E5BFA" w:rsidP="00090CB8">
            <w:pPr>
              <w:ind w:right="28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мероприятий, разработка методических рекомендаций.</w:t>
            </w:r>
          </w:p>
          <w:p w:rsidR="001E5BFA" w:rsidRPr="00090CB8" w:rsidRDefault="001E5BFA" w:rsidP="00090CB8">
            <w:pPr>
              <w:ind w:right="28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ave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03E4" w:rsidRPr="00090CB8" w:rsidRDefault="001F03E4" w:rsidP="00090CB8">
      <w:pPr>
        <w:spacing w:after="0" w:line="240" w:lineRule="auto"/>
        <w:ind w:left="-284" w:right="283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FA" w:rsidRPr="008E3C12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C12">
        <w:rPr>
          <w:rFonts w:ascii="Times New Roman" w:eastAsia="Times New Roman" w:hAnsi="Times New Roman" w:cs="Times New Roman"/>
          <w:b/>
          <w:sz w:val="24"/>
          <w:szCs w:val="24"/>
        </w:rPr>
        <w:t>Стратегия достижения поставленных целей</w:t>
      </w:r>
    </w:p>
    <w:p w:rsidR="00FA7E37" w:rsidRPr="00090CB8" w:rsidRDefault="00042F45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Основная работа по проекту </w:t>
      </w:r>
      <w:r w:rsidR="005148C9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5148C9" w:rsidRPr="00090CB8">
        <w:rPr>
          <w:rFonts w:ascii="Times New Roman" w:hAnsi="Times New Roman" w:cs="Times New Roman"/>
          <w:sz w:val="24"/>
          <w:szCs w:val="24"/>
        </w:rPr>
        <w:t xml:space="preserve"> профессиона</w:t>
      </w:r>
      <w:r w:rsidR="005148C9">
        <w:rPr>
          <w:rFonts w:ascii="Times New Roman" w:hAnsi="Times New Roman" w:cs="Times New Roman"/>
          <w:sz w:val="24"/>
          <w:szCs w:val="24"/>
        </w:rPr>
        <w:t xml:space="preserve">льных компетенций педагогов </w:t>
      </w:r>
      <w:r w:rsidR="005148C9"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5148C9" w:rsidRPr="00090C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7D56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</w:t>
      </w:r>
      <w:r w:rsidR="005148C9" w:rsidRPr="00F76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</w:t>
      </w:r>
      <w:r w:rsidR="005148C9" w:rsidRPr="00090CB8">
        <w:rPr>
          <w:rFonts w:ascii="Times New Roman" w:hAnsi="Times New Roman" w:cs="Times New Roman"/>
          <w:sz w:val="24"/>
          <w:szCs w:val="24"/>
        </w:rPr>
        <w:t>»</w:t>
      </w:r>
      <w:r w:rsidR="005148C9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в </w:t>
      </w:r>
      <w:proofErr w:type="spellStart"/>
      <w:r w:rsidR="005148C9">
        <w:rPr>
          <w:rFonts w:ascii="Times New Roman" w:eastAsia="Times New Roman" w:hAnsi="Times New Roman" w:cs="Times New Roman"/>
          <w:sz w:val="24"/>
          <w:szCs w:val="24"/>
        </w:rPr>
        <w:t>Апастовском</w:t>
      </w:r>
      <w:proofErr w:type="spellEnd"/>
      <w:r w:rsidR="005148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РТ. </w:t>
      </w:r>
      <w:r w:rsidR="00FA7E37" w:rsidRPr="00090CB8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Инновационный проект создаст оптимальные условия для </w:t>
      </w:r>
      <w:r w:rsidR="00851EF7" w:rsidRPr="00090CB8">
        <w:rPr>
          <w:rFonts w:ascii="Times New Roman" w:eastAsia="Times New Roman" w:hAnsi="Times New Roman" w:cs="Times New Roman"/>
          <w:sz w:val="24"/>
          <w:szCs w:val="24"/>
        </w:rPr>
        <w:t xml:space="preserve">сохранения имеющегося кадрового потенциала при условии изменения и обновления его качественных характеристик, придание системного характера процессам повышения профессиональной компетенции 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>на уровне ООО</w:t>
      </w:r>
      <w:r w:rsidR="00C92F58" w:rsidRPr="00090C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F33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9C5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>Творчески организованная  методическая работа в рамках реализации  проекта должна превратиться в процесс непрерывного развития личности человека, ее способности выносить суждения и предпринимать различные действия, обеспечить педагогу саморазвитие, понимание самого себя, явиться главным средством управления качеством образования в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AB20C8" w:rsidRPr="00090CB8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будет проходить в </w:t>
      </w:r>
      <w:r w:rsidR="00C92F58" w:rsidRPr="00090CB8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этапа: подготовительно – информационный, подготовительно – документальный, функциональный, обобщающий.</w:t>
      </w:r>
    </w:p>
    <w:p w:rsidR="00F169C5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первом </w:t>
      </w:r>
      <w:r w:rsidR="001E5BFA" w:rsidRPr="00090CB8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подготовительно – информационном этапе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>май 2022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разделены на три группы: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 группа – педагоги обладают высокими педагогическими способностями, главные проводники новых технологий, имеющие «изюминку» в работе (именно эти педагоги вошли в состав творческой группы)  - 24%;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– педагоги совершенствующие педагогическое мастерство, им требуется методическое сопровождение для обогащения программно-методического обеспечения педагогической деятельности   - 59%;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 группа – педагоги на этапе становления педагогического мастерства, работающие не более 3-х лет, для них организовано наставничество и Школа молодого специалиста   - 17%.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Далее на этом этапе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членами творческой группы </w:t>
      </w:r>
      <w:r w:rsidR="00C92F58" w:rsidRPr="00090CB8">
        <w:rPr>
          <w:rFonts w:ascii="Times New Roman" w:eastAsia="Times New Roman" w:hAnsi="Times New Roman" w:cs="Times New Roman"/>
          <w:sz w:val="24"/>
          <w:szCs w:val="24"/>
        </w:rPr>
        <w:t>необходимо изучить профессиональные трудности, выявить про</w:t>
      </w:r>
      <w:r w:rsidR="00544F3B" w:rsidRPr="00090CB8">
        <w:rPr>
          <w:rFonts w:ascii="Times New Roman" w:eastAsia="Times New Roman" w:hAnsi="Times New Roman" w:cs="Times New Roman"/>
          <w:sz w:val="24"/>
          <w:szCs w:val="24"/>
        </w:rPr>
        <w:t xml:space="preserve">блемы в деятельности педагогов, провести </w:t>
      </w:r>
      <w:r w:rsidR="00211336" w:rsidRPr="00090CB8">
        <w:rPr>
          <w:rFonts w:ascii="Times New Roman" w:eastAsia="Times New Roman" w:hAnsi="Times New Roman" w:cs="Times New Roman"/>
          <w:sz w:val="24"/>
          <w:szCs w:val="24"/>
        </w:rPr>
        <w:t>анкетирование и диагностические исследования</w:t>
      </w:r>
      <w:r w:rsidR="000F10E5" w:rsidRPr="00090CB8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уровня профессиональной компетентности и методической подготовки педагогов</w:t>
      </w:r>
      <w:r w:rsidR="00544F3B" w:rsidRPr="00090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разработать,  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 xml:space="preserve">подобрать критерии 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проекта 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>и провести первичный мониторинг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На втором</w:t>
      </w:r>
      <w:r w:rsidR="001E5BFA" w:rsidRPr="00090CB8">
        <w:rPr>
          <w:rFonts w:ascii="Times New Roman" w:eastAsia="Times New Roman" w:hAnsi="Times New Roman" w:cs="Times New Roman"/>
          <w:i/>
          <w:color w:val="1B9586"/>
          <w:sz w:val="24"/>
          <w:szCs w:val="24"/>
        </w:rPr>
        <w:t xml:space="preserve"> </w:t>
      </w:r>
      <w:r w:rsidR="001E5BFA" w:rsidRPr="00090CB8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подготовительно – документальном этапе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– декабрь 20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) творческой группой осуществиться </w:t>
      </w:r>
      <w:r w:rsidR="00211336" w:rsidRPr="00090CB8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нормативных документов, инструктивно-методических материалов,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разработка поэтапного плана реализации проекта, комплектование фонда справочных пособий.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третьем </w:t>
      </w:r>
      <w:r w:rsidR="001E5BFA" w:rsidRPr="00090CB8">
        <w:rPr>
          <w:rFonts w:ascii="Times New Roman" w:eastAsia="Times New Roman" w:hAnsi="Times New Roman" w:cs="Times New Roman"/>
          <w:i/>
          <w:sz w:val="24"/>
          <w:szCs w:val="24"/>
        </w:rPr>
        <w:t>функциональном этапе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24D2" w:rsidRPr="00090CB8">
        <w:rPr>
          <w:rFonts w:ascii="Times New Roman" w:eastAsia="Times New Roman" w:hAnsi="Times New Roman" w:cs="Times New Roman"/>
          <w:sz w:val="24"/>
          <w:szCs w:val="24"/>
        </w:rPr>
        <w:t>январь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2945" w:rsidRPr="00090CB8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5148C9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) осуществиться реализация поэтапного плана проекта. 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</w:t>
      </w:r>
      <w:r w:rsidR="004B2945" w:rsidRPr="00090CB8">
        <w:rPr>
          <w:rFonts w:ascii="Times New Roman" w:eastAsia="Times New Roman" w:hAnsi="Times New Roman" w:cs="Times New Roman"/>
          <w:sz w:val="24"/>
          <w:szCs w:val="24"/>
        </w:rPr>
        <w:t xml:space="preserve">творческая группа </w:t>
      </w:r>
      <w:r w:rsidR="006A2B90" w:rsidRPr="00090C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69C5" w:rsidRPr="00090CB8">
        <w:rPr>
          <w:rFonts w:ascii="Times New Roman" w:eastAsia="Times New Roman" w:hAnsi="Times New Roman" w:cs="Times New Roman"/>
          <w:sz w:val="24"/>
          <w:szCs w:val="24"/>
        </w:rPr>
        <w:t>существя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т реализацию </w:t>
      </w:r>
      <w:r w:rsidR="007E4005" w:rsidRPr="00090C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4F3B" w:rsidRPr="00090CB8">
        <w:rPr>
          <w:rFonts w:ascii="Times New Roman" w:eastAsia="Times New Roman" w:hAnsi="Times New Roman" w:cs="Times New Roman"/>
          <w:sz w:val="24"/>
          <w:szCs w:val="24"/>
        </w:rPr>
        <w:t>мероприятий по   повышению</w:t>
      </w:r>
      <w:r w:rsidR="007E4005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</w:t>
      </w:r>
      <w:r w:rsidR="007E4005" w:rsidRPr="00090CB8">
        <w:rPr>
          <w:rFonts w:ascii="Times New Roman" w:eastAsia="Times New Roman" w:hAnsi="Times New Roman" w:cs="Times New Roman"/>
          <w:sz w:val="24"/>
          <w:szCs w:val="24"/>
        </w:rPr>
        <w:t xml:space="preserve"> и компетентности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5F2A92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полученной базы данных </w:t>
      </w:r>
      <w:r w:rsidR="006D60FB" w:rsidRPr="00090CB8">
        <w:rPr>
          <w:rFonts w:ascii="Times New Roman" w:eastAsia="Times New Roman" w:hAnsi="Times New Roman" w:cs="Times New Roman"/>
          <w:sz w:val="24"/>
          <w:szCs w:val="24"/>
        </w:rPr>
        <w:t>при проведенном первичном мониторинге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A92" w:rsidRPr="00090CB8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C04B21" w:rsidRPr="00090CB8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r w:rsidR="00696681" w:rsidRPr="0009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FFC">
        <w:rPr>
          <w:rFonts w:ascii="Times New Roman" w:eastAsia="Times New Roman" w:hAnsi="Times New Roman" w:cs="Times New Roman"/>
          <w:sz w:val="24"/>
          <w:szCs w:val="24"/>
        </w:rPr>
        <w:t>внутришкольное</w:t>
      </w:r>
      <w:proofErr w:type="spellEnd"/>
      <w:r w:rsidR="005F2A92" w:rsidRPr="00090CB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96681" w:rsidRPr="00090CB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>школьное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>, и сетевое  повышение квалификации с со</w:t>
      </w:r>
      <w:r w:rsidR="00C04B21" w:rsidRPr="00090CB8">
        <w:rPr>
          <w:rFonts w:ascii="Times New Roman" w:eastAsia="Times New Roman" w:hAnsi="Times New Roman" w:cs="Times New Roman"/>
          <w:sz w:val="24"/>
          <w:szCs w:val="24"/>
        </w:rPr>
        <w:t xml:space="preserve">ответствующими формами работы, что 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рост профессионали</w:t>
      </w:r>
      <w:r w:rsidR="006D60FB" w:rsidRPr="00090CB8">
        <w:rPr>
          <w:rFonts w:ascii="Times New Roman" w:eastAsia="Times New Roman" w:hAnsi="Times New Roman" w:cs="Times New Roman"/>
          <w:sz w:val="24"/>
          <w:szCs w:val="24"/>
        </w:rPr>
        <w:t>зма педагогов за счет ресурсов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 xml:space="preserve"> и возможно</w:t>
      </w:r>
      <w:r w:rsidR="006D60FB" w:rsidRPr="00090CB8">
        <w:rPr>
          <w:rFonts w:ascii="Times New Roman" w:eastAsia="Times New Roman" w:hAnsi="Times New Roman" w:cs="Times New Roman"/>
          <w:sz w:val="24"/>
          <w:szCs w:val="24"/>
        </w:rPr>
        <w:t xml:space="preserve">стей педагогического коллектива и </w:t>
      </w:r>
      <w:r w:rsidR="009A6343" w:rsidRPr="00090CB8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базы.</w:t>
      </w:r>
      <w:r w:rsidR="005F6916" w:rsidRPr="00090CB8">
        <w:rPr>
          <w:color w:val="333333"/>
          <w:sz w:val="24"/>
          <w:szCs w:val="24"/>
          <w:shd w:val="clear" w:color="auto" w:fill="FFFFFF"/>
        </w:rPr>
        <w:t xml:space="preserve"> </w:t>
      </w:r>
      <w:r w:rsidR="00C04B21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F169C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данном этапе </w:t>
      </w:r>
      <w:r w:rsidR="005F6916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позаботиться о педагоге — создать условия для переподготовки, устранить перегрузку, подготовить его к новой миссии и профессионально, и морально, чтобы не «сломать» его или, наоборот, не оставить его с мыслью, что ничего особенно не изменяется.</w:t>
      </w:r>
    </w:p>
    <w:p w:rsidR="005F2A92" w:rsidRPr="00090CB8" w:rsidRDefault="0058542B" w:rsidP="0058542B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F2A92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       работа      будет осуществляться через традиционные формы повышения   квалификации, а также   через   инновационные    формы работы в рамках  реализации проекта.   </w:t>
      </w:r>
    </w:p>
    <w:p w:rsidR="00BB34C9" w:rsidRPr="00090CB8" w:rsidRDefault="0058542B" w:rsidP="00D92FFC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F2A92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Актуальными станут нетрадиционные формы проведения педагогических советов (конференция, педагогический пробег, аукцион, коллективное творческое дело и др.), так как </w:t>
      </w:r>
      <w:r w:rsidR="005F2A92" w:rsidRPr="00090CB8">
        <w:rPr>
          <w:rFonts w:ascii="Times New Roman" w:eastAsia="Times New Roman" w:hAnsi="Times New Roman" w:cs="Times New Roman"/>
          <w:sz w:val="24"/>
          <w:szCs w:val="24"/>
        </w:rPr>
        <w:t>педсовет – постоянно действующий, высший орган самоуправления педагогического коллектива, играющий ведущую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 xml:space="preserve"> роль в коллективном управлении.</w:t>
      </w:r>
    </w:p>
    <w:p w:rsidR="00BB34C9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34C9" w:rsidRPr="00090CB8">
        <w:rPr>
          <w:rFonts w:ascii="Times New Roman" w:eastAsia="Times New Roman" w:hAnsi="Times New Roman" w:cs="Times New Roman"/>
          <w:sz w:val="24"/>
          <w:szCs w:val="24"/>
        </w:rPr>
        <w:t>С целью решения конкретных проблем и разбор их на практике планируется Педагогическая мастерская «Инновационные технологии в образовании» (минутки-творчества, мастер-классы).</w:t>
      </w:r>
    </w:p>
    <w:p w:rsidR="00543954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A391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значение в методической работе будет уделено неделям методического мастерства. </w:t>
      </w:r>
      <w:r w:rsidR="00543954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интересных форм </w:t>
      </w:r>
      <w:r w:rsidR="005A391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работы, </w:t>
      </w:r>
      <w:r w:rsidR="00543954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которой – систематизировать знания педагогов по определенной теме, передача педагогического опыта, привлечение всех специалистов  к работе по единой теме. Данная форма позволит </w:t>
      </w:r>
      <w:r w:rsidR="005A391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объединить</w:t>
      </w:r>
      <w:r w:rsidR="00543954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несколько форм работы: семинар-практикум, открытые мероприятия, мастер-классы, конкурсы и др. </w:t>
      </w:r>
      <w:r w:rsidR="005A3915"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5A391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>Пройдут</w:t>
      </w:r>
      <w:r w:rsidR="00543954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недели</w:t>
      </w:r>
      <w:r w:rsidR="005A3915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годовым задачам</w:t>
      </w:r>
      <w:r w:rsidR="00543954" w:rsidRPr="0009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приорит</w:t>
      </w:r>
      <w:r w:rsidR="00D92FFC">
        <w:rPr>
          <w:rFonts w:ascii="Times New Roman" w:hAnsi="Times New Roman" w:cs="Times New Roman"/>
          <w:sz w:val="24"/>
          <w:szCs w:val="24"/>
          <w:shd w:val="clear" w:color="auto" w:fill="FFFFFF"/>
        </w:rPr>
        <w:t>етному направлению.</w:t>
      </w:r>
    </w:p>
    <w:p w:rsidR="00D04F15" w:rsidRPr="00090CB8" w:rsidRDefault="0058542B" w:rsidP="00090CB8">
      <w:pPr>
        <w:spacing w:after="0" w:line="240" w:lineRule="auto"/>
        <w:ind w:left="-284" w:right="283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4F15" w:rsidRPr="00090CB8">
        <w:rPr>
          <w:rFonts w:ascii="Times New Roman" w:eastAsia="Times New Roman" w:hAnsi="Times New Roman" w:cs="Times New Roman"/>
          <w:sz w:val="24"/>
          <w:szCs w:val="24"/>
        </w:rPr>
        <w:t>При реализации проекта актуальна организация творческих групп педагогов, которые могут рассматривать важную для них проблему с целью понять ее особенность, наметить способы и пути решения.</w:t>
      </w:r>
      <w:r w:rsidR="00D04F15" w:rsidRPr="00090CB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04F15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04F15" w:rsidRPr="00090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обмена опытом, выработки знаний и поиска новых, </w:t>
      </w:r>
      <w:r w:rsidR="00D04F15" w:rsidRPr="00090CB8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D04F15" w:rsidRPr="00090CB8">
        <w:rPr>
          <w:rFonts w:ascii="Times New Roman" w:hAnsi="Times New Roman" w:cs="Times New Roman"/>
          <w:sz w:val="24"/>
          <w:szCs w:val="24"/>
        </w:rPr>
        <w:t xml:space="preserve">формирования  у педагогов потребности профессионального роста как условие достижения эффективности и результативности </w:t>
      </w:r>
      <w:proofErr w:type="spellStart"/>
      <w:r w:rsidR="00D04F15" w:rsidRPr="00090CB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04F15" w:rsidRPr="00090CB8">
        <w:rPr>
          <w:rFonts w:ascii="Times New Roman" w:hAnsi="Times New Roman" w:cs="Times New Roman"/>
          <w:sz w:val="24"/>
          <w:szCs w:val="24"/>
        </w:rPr>
        <w:t>-образовательного процесса будут функционировать</w:t>
      </w:r>
      <w:r w:rsidR="00D04F15" w:rsidRPr="00090CB8">
        <w:rPr>
          <w:sz w:val="24"/>
          <w:szCs w:val="24"/>
        </w:rPr>
        <w:t xml:space="preserve"> </w:t>
      </w:r>
      <w:r w:rsidR="00D04F15" w:rsidRPr="00090CB8">
        <w:rPr>
          <w:rFonts w:ascii="Times New Roman" w:hAnsi="Times New Roman" w:cs="Times New Roman"/>
          <w:sz w:val="24"/>
          <w:szCs w:val="24"/>
        </w:rPr>
        <w:t>метод</w:t>
      </w:r>
      <w:r w:rsidR="00483461" w:rsidRPr="00090CB8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D04F15" w:rsidRPr="00090CB8">
        <w:rPr>
          <w:rFonts w:ascii="Times New Roman" w:hAnsi="Times New Roman" w:cs="Times New Roman"/>
          <w:sz w:val="24"/>
          <w:szCs w:val="24"/>
        </w:rPr>
        <w:t>совет и метод</w:t>
      </w:r>
      <w:r w:rsidR="00483461" w:rsidRPr="00090CB8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D04F15" w:rsidRPr="00090CB8">
        <w:rPr>
          <w:rFonts w:ascii="Times New Roman" w:hAnsi="Times New Roman" w:cs="Times New Roman"/>
          <w:sz w:val="24"/>
          <w:szCs w:val="24"/>
        </w:rPr>
        <w:t>объединения. Это есть информационное пространство для обмена педагогическим опытом, современная помощь в общении и распространении опыта педагогов.</w:t>
      </w:r>
    </w:p>
    <w:p w:rsidR="00D04F15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04F15" w:rsidRPr="00090CB8">
        <w:rPr>
          <w:rFonts w:ascii="Times New Roman" w:hAnsi="Times New Roman" w:cs="Times New Roman"/>
          <w:sz w:val="24"/>
          <w:szCs w:val="24"/>
        </w:rPr>
        <w:t xml:space="preserve"> В  условиях реализации </w:t>
      </w:r>
      <w:r w:rsidR="00D92FFC">
        <w:rPr>
          <w:rFonts w:ascii="Times New Roman" w:hAnsi="Times New Roman" w:cs="Times New Roman"/>
          <w:sz w:val="24"/>
          <w:szCs w:val="24"/>
        </w:rPr>
        <w:t xml:space="preserve">проекта будут проведены  </w:t>
      </w:r>
      <w:r w:rsidR="00D04F15" w:rsidRPr="00090CB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04F15" w:rsidRPr="00090CB8">
        <w:rPr>
          <w:rFonts w:ascii="Times New Roman" w:eastAsia="Times New Roman" w:hAnsi="Times New Roman" w:cs="Times New Roman"/>
          <w:sz w:val="24"/>
          <w:szCs w:val="24"/>
        </w:rPr>
        <w:t>«Мои методические находки»,</w:t>
      </w:r>
      <w:r w:rsidR="00D04F15" w:rsidRPr="00090CB8">
        <w:rPr>
          <w:rFonts w:ascii="Times New Roman" w:hAnsi="Times New Roman" w:cs="Times New Roman"/>
          <w:sz w:val="24"/>
          <w:szCs w:val="24"/>
        </w:rPr>
        <w:t xml:space="preserve"> конкурс пед</w:t>
      </w:r>
      <w:r w:rsidR="00D92FFC">
        <w:rPr>
          <w:rFonts w:ascii="Times New Roman" w:hAnsi="Times New Roman" w:cs="Times New Roman"/>
          <w:sz w:val="24"/>
          <w:szCs w:val="24"/>
        </w:rPr>
        <w:t>агогического мастерства «Учитель</w:t>
      </w:r>
      <w:r w:rsidR="00D04F15" w:rsidRPr="00090CB8">
        <w:rPr>
          <w:rFonts w:ascii="Times New Roman" w:hAnsi="Times New Roman" w:cs="Times New Roman"/>
          <w:sz w:val="24"/>
          <w:szCs w:val="24"/>
        </w:rPr>
        <w:t xml:space="preserve"> года», которые позволят педагогам проанализировать  и дать самооценку собственной работе, стимулировать желание других педа</w:t>
      </w:r>
      <w:r w:rsidR="00630C6F" w:rsidRPr="00090CB8">
        <w:rPr>
          <w:rFonts w:ascii="Times New Roman" w:hAnsi="Times New Roman" w:cs="Times New Roman"/>
          <w:sz w:val="24"/>
          <w:szCs w:val="24"/>
        </w:rPr>
        <w:t>гогов принимать участие в данных конкурсах</w:t>
      </w:r>
      <w:r w:rsidR="00D04F15" w:rsidRPr="00090CB8">
        <w:rPr>
          <w:rFonts w:ascii="Times New Roman" w:hAnsi="Times New Roman" w:cs="Times New Roman"/>
          <w:sz w:val="24"/>
          <w:szCs w:val="24"/>
        </w:rPr>
        <w:t>.</w:t>
      </w:r>
    </w:p>
    <w:p w:rsidR="00630C6F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0C6F" w:rsidRPr="00090CB8">
        <w:rPr>
          <w:rFonts w:ascii="Times New Roman" w:hAnsi="Times New Roman" w:cs="Times New Roman"/>
          <w:sz w:val="24"/>
          <w:szCs w:val="24"/>
        </w:rPr>
        <w:t>Ежегодное учас</w:t>
      </w:r>
      <w:r w:rsidR="00D92FFC">
        <w:rPr>
          <w:rFonts w:ascii="Times New Roman" w:hAnsi="Times New Roman" w:cs="Times New Roman"/>
          <w:sz w:val="24"/>
          <w:szCs w:val="24"/>
        </w:rPr>
        <w:t>тие в районном конкурсе «Учитель</w:t>
      </w:r>
      <w:r w:rsidR="00630C6F" w:rsidRPr="00090CB8">
        <w:rPr>
          <w:rFonts w:ascii="Times New Roman" w:hAnsi="Times New Roman" w:cs="Times New Roman"/>
          <w:sz w:val="24"/>
          <w:szCs w:val="24"/>
        </w:rPr>
        <w:t xml:space="preserve"> года» можно </w:t>
      </w:r>
      <w:r w:rsidR="00630C6F" w:rsidRPr="00090CB8">
        <w:rPr>
          <w:rFonts w:ascii="Times New Roman" w:hAnsi="Times New Roman" w:cs="Times New Roman"/>
          <w:color w:val="000000"/>
          <w:sz w:val="24"/>
          <w:szCs w:val="24"/>
        </w:rPr>
        <w:t>рассматривать как этап повышения профессионализма педагогов.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</w:t>
      </w:r>
    </w:p>
    <w:p w:rsidR="00630C6F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0C6F" w:rsidRPr="00090CB8">
        <w:rPr>
          <w:rFonts w:ascii="Times New Roman" w:hAnsi="Times New Roman" w:cs="Times New Roman"/>
          <w:sz w:val="24"/>
          <w:szCs w:val="24"/>
        </w:rPr>
        <w:t>Большое значение в повышении компетентности педагогов сыграют участие в конкурсах различного уровня</w:t>
      </w:r>
      <w:r w:rsidR="00630C6F" w:rsidRPr="00090CB8">
        <w:rPr>
          <w:rFonts w:ascii="Times New Roman" w:eastAsia="Times New Roman" w:hAnsi="Times New Roman" w:cs="Times New Roman"/>
          <w:sz w:val="24"/>
          <w:szCs w:val="24"/>
        </w:rPr>
        <w:t xml:space="preserve"> и диссеминация передового опыта (выступление на районных методических объединениях, участие в конференциях, фестивалях, семинарах вне дошкольного учреждения).</w:t>
      </w:r>
    </w:p>
    <w:p w:rsidR="00630C6F" w:rsidRPr="00090CB8" w:rsidRDefault="0058542B" w:rsidP="00090CB8">
      <w:pPr>
        <w:shd w:val="clear" w:color="auto" w:fill="FFFFFF"/>
        <w:spacing w:before="30" w:after="3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02B" w:rsidRPr="00090CB8">
        <w:rPr>
          <w:rFonts w:ascii="Times New Roman" w:eastAsia="Times New Roman" w:hAnsi="Times New Roman" w:cs="Times New Roman"/>
          <w:sz w:val="24"/>
          <w:szCs w:val="24"/>
        </w:rPr>
        <w:t>Для педагогов с оп</w:t>
      </w:r>
      <w:r w:rsidR="005A3915" w:rsidRPr="00090CB8">
        <w:rPr>
          <w:rFonts w:ascii="Times New Roman" w:eastAsia="Times New Roman" w:hAnsi="Times New Roman" w:cs="Times New Roman"/>
          <w:sz w:val="24"/>
          <w:szCs w:val="24"/>
        </w:rPr>
        <w:t>ытом работы до 3-х лет организую</w:t>
      </w:r>
      <w:r w:rsidR="0069502B" w:rsidRPr="00090CB8">
        <w:rPr>
          <w:rFonts w:ascii="Times New Roman" w:eastAsia="Times New Roman" w:hAnsi="Times New Roman" w:cs="Times New Roman"/>
          <w:sz w:val="24"/>
          <w:szCs w:val="24"/>
        </w:rPr>
        <w:t xml:space="preserve">тся наставничество и </w:t>
      </w:r>
      <w:r w:rsidR="005A3915" w:rsidRPr="00090C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02B" w:rsidRPr="00090CB8">
        <w:rPr>
          <w:rFonts w:ascii="Times New Roman" w:eastAsia="Times New Roman" w:hAnsi="Times New Roman" w:cs="Times New Roman"/>
          <w:sz w:val="24"/>
          <w:szCs w:val="24"/>
        </w:rPr>
        <w:t xml:space="preserve">Школа молодого  </w:t>
      </w:r>
      <w:r w:rsidR="00630C6F" w:rsidRPr="00090CB8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5A3915" w:rsidRPr="00090CB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30C6F" w:rsidRPr="00090CB8">
        <w:rPr>
          <w:rFonts w:ascii="Times New Roman" w:eastAsia="Times New Roman" w:hAnsi="Times New Roman" w:cs="Times New Roman"/>
          <w:sz w:val="24"/>
          <w:szCs w:val="24"/>
        </w:rPr>
        <w:t xml:space="preserve">  с целью</w:t>
      </w:r>
      <w:r w:rsidR="005F6916" w:rsidRPr="00090CB8">
        <w:rPr>
          <w:rStyle w:val="a8"/>
          <w:rFonts w:ascii="Verdana" w:hAnsi="Verdana"/>
          <w:color w:val="000000"/>
          <w:sz w:val="24"/>
          <w:szCs w:val="24"/>
        </w:rPr>
        <w:t xml:space="preserve"> </w:t>
      </w:r>
      <w:r w:rsidR="00630C6F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психолого-педагогической помощи в профессиональной деятельности,    создание условий  их становления и развития.</w:t>
      </w:r>
    </w:p>
    <w:p w:rsidR="006973B4" w:rsidRPr="00D92FFC" w:rsidRDefault="006973B4" w:rsidP="00D92FFC">
      <w:pPr>
        <w:spacing w:after="0" w:line="240" w:lineRule="auto"/>
        <w:ind w:left="-284" w:right="283" w:firstLine="426"/>
        <w:jc w:val="both"/>
        <w:rPr>
          <w:sz w:val="24"/>
          <w:szCs w:val="24"/>
        </w:rPr>
      </w:pPr>
      <w:r w:rsidRPr="00090CB8">
        <w:rPr>
          <w:sz w:val="24"/>
          <w:szCs w:val="24"/>
        </w:rPr>
        <w:t xml:space="preserve"> </w:t>
      </w:r>
      <w:r w:rsidR="00005AD1" w:rsidRPr="00090CB8">
        <w:rPr>
          <w:rFonts w:ascii="Times New Roman" w:hAnsi="Times New Roman" w:cs="Times New Roman"/>
          <w:sz w:val="24"/>
          <w:szCs w:val="24"/>
        </w:rPr>
        <w:t>Каждый педагог будет  работать над своей темой по самообразованию, разработает  поэтапный план, перспективный план в зависимости от этапа (подготовительно-информационный, основной, заключительный), диагностический инструментарий.</w:t>
      </w:r>
    </w:p>
    <w:p w:rsidR="001E5BFA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B2945" w:rsidRPr="00090CB8">
        <w:rPr>
          <w:rFonts w:ascii="Times New Roman" w:eastAsia="Times New Roman" w:hAnsi="Times New Roman" w:cs="Times New Roman"/>
          <w:sz w:val="24"/>
          <w:szCs w:val="24"/>
        </w:rPr>
        <w:t>В де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>кабре 2022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года творческой группой планируется  отбор критериев эффективности проекта, осуществление промежуточного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(декабрь 2022 – январь 2023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года).</w:t>
      </w:r>
    </w:p>
    <w:p w:rsidR="001E5BFA" w:rsidRPr="00090CB8" w:rsidRDefault="00D92FFC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РМО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основе данных промежуточного мониторинга осуществит внесение необходимых корректив в план реализации проекта. </w:t>
      </w:r>
    </w:p>
    <w:p w:rsidR="000B4E67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На четвертом </w:t>
      </w:r>
      <w:r w:rsidR="001E5BFA" w:rsidRPr="00090CB8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обобщающем 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>этапе (апрель 2023 – май 2023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5AD1" w:rsidRPr="00090CB8">
        <w:rPr>
          <w:rFonts w:ascii="Times New Roman" w:eastAsia="Times New Roman" w:hAnsi="Times New Roman" w:cs="Times New Roman"/>
          <w:sz w:val="24"/>
          <w:szCs w:val="24"/>
        </w:rPr>
        <w:t>творческая группа осуществя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т итоговый мониторинг. Полученные данные  </w:t>
      </w:r>
      <w:proofErr w:type="spellStart"/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проанализируют</w:t>
      </w:r>
      <w:r w:rsidR="00560FF9" w:rsidRPr="00090CB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>, соотнесут</w:t>
      </w:r>
      <w:r w:rsidR="00560FF9" w:rsidRPr="00090CB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с целями и задачами проекта. </w:t>
      </w:r>
      <w:r w:rsidR="00D92FFC">
        <w:rPr>
          <w:rFonts w:ascii="Times New Roman" w:eastAsia="Times New Roman" w:hAnsi="Times New Roman" w:cs="Times New Roman"/>
          <w:sz w:val="24"/>
          <w:szCs w:val="24"/>
        </w:rPr>
        <w:t>Руководитель РМО</w:t>
      </w:r>
      <w:r w:rsidR="001E5BFA" w:rsidRPr="00090CB8">
        <w:rPr>
          <w:rFonts w:ascii="Times New Roman" w:eastAsia="Times New Roman" w:hAnsi="Times New Roman" w:cs="Times New Roman"/>
          <w:sz w:val="24"/>
          <w:szCs w:val="24"/>
        </w:rPr>
        <w:t xml:space="preserve"> по полученным результатам составит отчет, который будет использован для участия в конкурсах, выступлениях на педагогическом Совете, районных конференциях, публикациях в периодической печати, на сайте дошкольного учреждения.</w:t>
      </w:r>
      <w:r w:rsidR="004705D5" w:rsidRPr="00090C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1DFF" w:rsidRPr="00090CB8" w:rsidRDefault="0058542B" w:rsidP="00090CB8">
      <w:pPr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1DFF" w:rsidRPr="00090CB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предлагаемый для реализации </w:t>
      </w:r>
      <w:r w:rsidR="000B4E67" w:rsidRPr="00090CB8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распространения  </w:t>
      </w:r>
      <w:r w:rsidR="00451DFF" w:rsidRPr="00090CB8">
        <w:rPr>
          <w:rFonts w:ascii="Times New Roman" w:eastAsia="Times New Roman" w:hAnsi="Times New Roman" w:cs="Times New Roman"/>
          <w:sz w:val="24"/>
          <w:szCs w:val="24"/>
        </w:rPr>
        <w:t>проект отличается  простотой в применении, носит универсальный и в то же время творческий индивидуализированный характер, нацелен на достижение определенных качественных показателей и практических результатов.</w:t>
      </w:r>
    </w:p>
    <w:p w:rsidR="005F6916" w:rsidRPr="00090CB8" w:rsidRDefault="005F6916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2C0" w:rsidRDefault="003862C0" w:rsidP="00D92FF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1E5BFA" w:rsidRPr="00065A97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97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проекта</w:t>
      </w:r>
    </w:p>
    <w:p w:rsidR="001E5BFA" w:rsidRPr="00090CB8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I этап подготовительно – информационный</w:t>
      </w:r>
    </w:p>
    <w:p w:rsidR="001E5BFA" w:rsidRPr="00090CB8" w:rsidRDefault="00065A97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(май 2022 – октябрь 2022</w:t>
      </w:r>
      <w:r w:rsidR="001E5BFA"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5282"/>
        <w:gridCol w:w="1648"/>
        <w:gridCol w:w="2000"/>
      </w:tblGrid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4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0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осмысление проблемы в рамках проекта. Целеполагание</w:t>
            </w:r>
            <w:r w:rsidR="00526E5E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1E5BFA" w:rsidRPr="00090CB8" w:rsidRDefault="00065A97" w:rsidP="00065A97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группы: определение состава, распределение функциональных обязанностей и направлений деятельности членов</w:t>
            </w:r>
          </w:p>
        </w:tc>
        <w:tc>
          <w:tcPr>
            <w:tcW w:w="1648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526E5E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документов, инструктивно-методических материалов</w:t>
            </w:r>
          </w:p>
        </w:tc>
        <w:tc>
          <w:tcPr>
            <w:tcW w:w="1648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526E5E" w:rsidRPr="00090CB8" w:rsidTr="00BB34C9">
        <w:trPr>
          <w:jc w:val="center"/>
        </w:trPr>
        <w:tc>
          <w:tcPr>
            <w:tcW w:w="458" w:type="dxa"/>
          </w:tcPr>
          <w:p w:rsidR="00526E5E" w:rsidRPr="00090CB8" w:rsidRDefault="00526E5E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282" w:type="dxa"/>
          </w:tcPr>
          <w:p w:rsidR="00526E5E" w:rsidRPr="00090CB8" w:rsidRDefault="00526E5E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отбор критерий эффективности 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48" w:type="dxa"/>
          </w:tcPr>
          <w:p w:rsidR="00526E5E" w:rsidRPr="00090CB8" w:rsidRDefault="00526E5E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</w:p>
          <w:p w:rsidR="00526E5E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526E5E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526E5E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82" w:type="dxa"/>
          </w:tcPr>
          <w:p w:rsidR="001E5BFA" w:rsidRPr="00090CB8" w:rsidRDefault="00526E5E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исследования с целью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уровня профессиональной компетентности и методической подготовки педагогов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64513F" w:rsidRPr="00090CB8" w:rsidRDefault="0064513F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065A97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</w:tbl>
    <w:p w:rsidR="001E5BFA" w:rsidRPr="00090CB8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 подготовительно – документальный (</w:t>
      </w:r>
      <w:r w:rsidR="00065A97">
        <w:rPr>
          <w:rFonts w:ascii="Times New Roman" w:eastAsia="Times New Roman" w:hAnsi="Times New Roman" w:cs="Times New Roman"/>
          <w:b/>
          <w:i/>
          <w:sz w:val="24"/>
          <w:szCs w:val="24"/>
        </w:rPr>
        <w:t>ноябрь 2022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065A97">
        <w:rPr>
          <w:rFonts w:ascii="Times New Roman" w:eastAsia="Times New Roman" w:hAnsi="Times New Roman" w:cs="Times New Roman"/>
          <w:b/>
          <w:i/>
          <w:sz w:val="24"/>
          <w:szCs w:val="24"/>
        </w:rPr>
        <w:t>декабрь 2022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5312"/>
        <w:gridCol w:w="1559"/>
        <w:gridCol w:w="1940"/>
      </w:tblGrid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40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поэтапного плана мероприятий проекта</w:t>
            </w:r>
          </w:p>
        </w:tc>
        <w:tc>
          <w:tcPr>
            <w:tcW w:w="1559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по управлению реализацией проекта.</w:t>
            </w:r>
          </w:p>
        </w:tc>
        <w:tc>
          <w:tcPr>
            <w:tcW w:w="1559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0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фонда справочных пособий и информационных материалов по проблеме проекта</w:t>
            </w:r>
          </w:p>
        </w:tc>
        <w:tc>
          <w:tcPr>
            <w:tcW w:w="1559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0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1E5BFA" w:rsidRPr="00090CB8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 функциональный </w:t>
      </w:r>
      <w:r w:rsidR="00065A97">
        <w:rPr>
          <w:rFonts w:ascii="Times New Roman" w:eastAsia="Times New Roman" w:hAnsi="Times New Roman" w:cs="Times New Roman"/>
          <w:b/>
          <w:i/>
          <w:sz w:val="24"/>
          <w:szCs w:val="24"/>
        </w:rPr>
        <w:t>(январь 2023 – март 2023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458"/>
        <w:gridCol w:w="5466"/>
        <w:gridCol w:w="1554"/>
        <w:gridCol w:w="1985"/>
      </w:tblGrid>
      <w:tr w:rsidR="001E5BFA" w:rsidRPr="00090CB8" w:rsidTr="00BB34C9"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5BFA" w:rsidRPr="00090CB8" w:rsidTr="00BB34C9"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1E5BFA" w:rsidRPr="00090CB8" w:rsidRDefault="001E5BFA" w:rsidP="00065A97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работы по 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профессиональных компетенций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совершенствованию 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 педагогов </w:t>
            </w:r>
          </w:p>
        </w:tc>
        <w:tc>
          <w:tcPr>
            <w:tcW w:w="1554" w:type="dxa"/>
          </w:tcPr>
          <w:p w:rsidR="001E5BFA" w:rsidRPr="00090CB8" w:rsidRDefault="00065A97" w:rsidP="0058542B">
            <w:pPr>
              <w:ind w:left="-78" w:right="283"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2023г – март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c>
          <w:tcPr>
            <w:tcW w:w="458" w:type="dxa"/>
          </w:tcPr>
          <w:p w:rsidR="001E5BFA" w:rsidRPr="00090CB8" w:rsidRDefault="0064513F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проекта</w:t>
            </w:r>
          </w:p>
        </w:tc>
        <w:tc>
          <w:tcPr>
            <w:tcW w:w="1554" w:type="dxa"/>
          </w:tcPr>
          <w:p w:rsidR="001E5BFA" w:rsidRPr="00090CB8" w:rsidRDefault="00065A97" w:rsidP="0058542B">
            <w:pPr>
              <w:ind w:left="-78" w:right="283"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 – май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65A97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E5BFA" w:rsidRPr="00090CB8" w:rsidTr="00BB34C9">
        <w:tc>
          <w:tcPr>
            <w:tcW w:w="458" w:type="dxa"/>
          </w:tcPr>
          <w:p w:rsidR="001E5BFA" w:rsidRPr="00090CB8" w:rsidRDefault="00170B97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1E5BFA" w:rsidRPr="00090CB8" w:rsidRDefault="0064513F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отбор критериев эффективности проекта</w:t>
            </w:r>
          </w:p>
          <w:p w:rsidR="00170B97" w:rsidRPr="00090CB8" w:rsidRDefault="00170B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5BFA" w:rsidRPr="00090CB8" w:rsidRDefault="0064513F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64513F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4513F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c>
          <w:tcPr>
            <w:tcW w:w="458" w:type="dxa"/>
          </w:tcPr>
          <w:p w:rsidR="001E5BFA" w:rsidRPr="00090CB8" w:rsidRDefault="00170B97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промежуточного мониторинга</w:t>
            </w:r>
          </w:p>
          <w:p w:rsidR="00170B97" w:rsidRPr="00090CB8" w:rsidRDefault="00170B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Мониторинговая</w:t>
            </w:r>
          </w:p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E5BFA" w:rsidRPr="00090CB8" w:rsidTr="00BB34C9">
        <w:tc>
          <w:tcPr>
            <w:tcW w:w="458" w:type="dxa"/>
          </w:tcPr>
          <w:p w:rsidR="001E5BFA" w:rsidRPr="00090CB8" w:rsidRDefault="00170B97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корректив в план реализации проекта на основе результатов мониторинга</w:t>
            </w:r>
          </w:p>
        </w:tc>
        <w:tc>
          <w:tcPr>
            <w:tcW w:w="1554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1E5BFA" w:rsidRPr="00090CB8" w:rsidTr="00BB34C9">
        <w:trPr>
          <w:trHeight w:val="771"/>
        </w:trPr>
        <w:tc>
          <w:tcPr>
            <w:tcW w:w="458" w:type="dxa"/>
          </w:tcPr>
          <w:p w:rsidR="001E5BFA" w:rsidRPr="00090CB8" w:rsidRDefault="00170B97" w:rsidP="00090CB8">
            <w:pPr>
              <w:ind w:left="-284" w:right="28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проекта с учетом </w:t>
            </w:r>
            <w:proofErr w:type="gramStart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корректив</w:t>
            </w:r>
          </w:p>
        </w:tc>
        <w:tc>
          <w:tcPr>
            <w:tcW w:w="1554" w:type="dxa"/>
          </w:tcPr>
          <w:p w:rsidR="001E5BFA" w:rsidRPr="00090CB8" w:rsidRDefault="00065A97" w:rsidP="0058542B">
            <w:pPr>
              <w:ind w:right="28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2023г – март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</w:tbl>
    <w:p w:rsidR="001E5BFA" w:rsidRPr="00090CB8" w:rsidRDefault="001E5BFA" w:rsidP="00090CB8">
      <w:pPr>
        <w:spacing w:after="0" w:line="240" w:lineRule="auto"/>
        <w:ind w:left="-284" w:right="283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 обобщающий </w:t>
      </w:r>
      <w:r w:rsidR="00627501"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(апрель 2020 – май 2020</w:t>
      </w:r>
      <w:r w:rsidRPr="00090CB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2"/>
        <w:tblW w:w="0" w:type="auto"/>
        <w:jc w:val="center"/>
        <w:tblLook w:val="00A0" w:firstRow="1" w:lastRow="0" w:firstColumn="1" w:lastColumn="0" w:noHBand="0" w:noVBand="0"/>
      </w:tblPr>
      <w:tblGrid>
        <w:gridCol w:w="458"/>
        <w:gridCol w:w="5464"/>
        <w:gridCol w:w="1556"/>
        <w:gridCol w:w="1985"/>
      </w:tblGrid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4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4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итогового мониторинга в рамках проекта</w:t>
            </w:r>
          </w:p>
        </w:tc>
        <w:tc>
          <w:tcPr>
            <w:tcW w:w="1556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065A9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Мониторинговая 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4" w:type="dxa"/>
          </w:tcPr>
          <w:p w:rsidR="001E5BFA" w:rsidRPr="00090CB8" w:rsidRDefault="001E5BFA" w:rsidP="00065A97">
            <w:pPr>
              <w:ind w:right="283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данных, описание результатов, соотнесение их с целями и задачами, определение перспектив</w:t>
            </w:r>
          </w:p>
        </w:tc>
        <w:tc>
          <w:tcPr>
            <w:tcW w:w="1556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trHeight w:val="856"/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4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реализации проекта</w:t>
            </w:r>
          </w:p>
        </w:tc>
        <w:tc>
          <w:tcPr>
            <w:tcW w:w="1556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1E5BFA" w:rsidRPr="00090CB8" w:rsidTr="00BB34C9">
        <w:trPr>
          <w:jc w:val="center"/>
        </w:trPr>
        <w:tc>
          <w:tcPr>
            <w:tcW w:w="458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4" w:type="dxa"/>
          </w:tcPr>
          <w:p w:rsidR="001E5BFA" w:rsidRPr="00090CB8" w:rsidRDefault="001E5BFA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публикаций, презентаций на официальном сайте ДОУ, участие в научно-практических конференциях, конкурсах различного уровня</w:t>
            </w:r>
          </w:p>
        </w:tc>
        <w:tc>
          <w:tcPr>
            <w:tcW w:w="1556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1E5BFA" w:rsidRPr="00090CB8" w:rsidRDefault="00065A97" w:rsidP="00090CB8">
            <w:pPr>
              <w:ind w:left="-284"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170B97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1E5BFA"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</w:tbl>
    <w:p w:rsidR="00627501" w:rsidRPr="00090CB8" w:rsidRDefault="00627501" w:rsidP="00090CB8">
      <w:pPr>
        <w:tabs>
          <w:tab w:val="left" w:pos="5760"/>
        </w:tabs>
        <w:spacing w:line="240" w:lineRule="auto"/>
        <w:ind w:left="-284" w:right="283"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60B35" w:rsidRPr="00D92FFC" w:rsidRDefault="00F60B35" w:rsidP="00090CB8">
      <w:pPr>
        <w:tabs>
          <w:tab w:val="left" w:pos="5760"/>
        </w:tabs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FC">
        <w:rPr>
          <w:rFonts w:ascii="Times New Roman" w:hAnsi="Times New Roman" w:cs="Times New Roman"/>
          <w:b/>
          <w:sz w:val="24"/>
          <w:szCs w:val="24"/>
        </w:rPr>
        <w:t>Ресурсы проекта</w:t>
      </w:r>
    </w:p>
    <w:p w:rsidR="00F60B35" w:rsidRPr="00090CB8" w:rsidRDefault="00ED12D9" w:rsidP="00090CB8">
      <w:pPr>
        <w:tabs>
          <w:tab w:val="left" w:pos="5760"/>
        </w:tabs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i/>
          <w:sz w:val="24"/>
          <w:szCs w:val="24"/>
        </w:rPr>
        <w:t>Кадровые ресурсы:</w:t>
      </w:r>
      <w:r w:rsidRPr="00090CB8">
        <w:rPr>
          <w:rFonts w:ascii="Times New Roman" w:hAnsi="Times New Roman" w:cs="Times New Roman"/>
          <w:sz w:val="24"/>
          <w:szCs w:val="24"/>
        </w:rPr>
        <w:t xml:space="preserve"> </w:t>
      </w:r>
      <w:r w:rsidR="008E3C12">
        <w:rPr>
          <w:rFonts w:ascii="Times New Roman" w:hAnsi="Times New Roman" w:cs="Times New Roman"/>
          <w:sz w:val="24"/>
          <w:szCs w:val="24"/>
        </w:rPr>
        <w:t>руководитель РМО</w:t>
      </w:r>
      <w:r w:rsidR="00FA24F3" w:rsidRPr="00090CB8">
        <w:rPr>
          <w:rFonts w:ascii="Times New Roman" w:hAnsi="Times New Roman" w:cs="Times New Roman"/>
          <w:sz w:val="24"/>
          <w:szCs w:val="24"/>
        </w:rPr>
        <w:t xml:space="preserve">, </w:t>
      </w:r>
      <w:r w:rsidR="008E3C12">
        <w:rPr>
          <w:rFonts w:ascii="Times New Roman" w:hAnsi="Times New Roman" w:cs="Times New Roman"/>
          <w:sz w:val="24"/>
          <w:szCs w:val="24"/>
        </w:rPr>
        <w:t>учителя истории и обществознания</w:t>
      </w:r>
      <w:r w:rsidR="00065A97">
        <w:rPr>
          <w:rFonts w:ascii="Times New Roman" w:hAnsi="Times New Roman" w:cs="Times New Roman"/>
          <w:sz w:val="24"/>
          <w:szCs w:val="24"/>
        </w:rPr>
        <w:t>.</w:t>
      </w:r>
      <w:r w:rsidRPr="0009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9" w:rsidRPr="00090CB8" w:rsidRDefault="00ED12D9" w:rsidP="00090CB8">
      <w:pPr>
        <w:tabs>
          <w:tab w:val="left" w:pos="5760"/>
        </w:tabs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i/>
          <w:sz w:val="24"/>
          <w:szCs w:val="24"/>
        </w:rPr>
        <w:t>Материально-технические:</w:t>
      </w:r>
      <w:r w:rsidRPr="00090CB8">
        <w:rPr>
          <w:rFonts w:ascii="Times New Roman" w:hAnsi="Times New Roman" w:cs="Times New Roman"/>
          <w:sz w:val="24"/>
          <w:szCs w:val="24"/>
        </w:rPr>
        <w:t xml:space="preserve"> мультимедийная техника, множественная техника </w:t>
      </w:r>
      <w:proofErr w:type="gramStart"/>
      <w:r w:rsidRPr="00090CB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90CB8">
        <w:rPr>
          <w:rFonts w:ascii="Times New Roman" w:hAnsi="Times New Roman" w:cs="Times New Roman"/>
          <w:sz w:val="24"/>
          <w:szCs w:val="24"/>
        </w:rPr>
        <w:t>сероксы, принтеры и др., обор</w:t>
      </w:r>
      <w:r w:rsidR="00FA24F3" w:rsidRPr="00090CB8">
        <w:rPr>
          <w:rFonts w:ascii="Times New Roman" w:hAnsi="Times New Roman" w:cs="Times New Roman"/>
          <w:sz w:val="24"/>
          <w:szCs w:val="24"/>
        </w:rPr>
        <w:t>удова</w:t>
      </w:r>
      <w:r w:rsidR="00D92FFC">
        <w:rPr>
          <w:rFonts w:ascii="Times New Roman" w:hAnsi="Times New Roman" w:cs="Times New Roman"/>
          <w:sz w:val="24"/>
          <w:szCs w:val="24"/>
        </w:rPr>
        <w:t>нные помещения.</w:t>
      </w:r>
    </w:p>
    <w:p w:rsidR="00AE44D3" w:rsidRPr="00090CB8" w:rsidRDefault="00ED12D9" w:rsidP="00090CB8">
      <w:pPr>
        <w:tabs>
          <w:tab w:val="left" w:pos="5760"/>
        </w:tabs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i/>
          <w:sz w:val="24"/>
          <w:szCs w:val="24"/>
        </w:rPr>
        <w:t>Методические ресурсы:</w:t>
      </w:r>
      <w:r w:rsidR="00AE44D3" w:rsidRPr="00090CB8">
        <w:rPr>
          <w:rFonts w:ascii="Times New Roman" w:hAnsi="Times New Roman" w:cs="Times New Roman"/>
          <w:sz w:val="24"/>
          <w:szCs w:val="24"/>
        </w:rPr>
        <w:t xml:space="preserve"> для проведения занятий и  индивидуальных консультаций с педагогами могут быть использованы методические ресурсы методкабинета, электронные </w:t>
      </w:r>
      <w:r w:rsidR="00FA24F3" w:rsidRPr="00090CB8">
        <w:rPr>
          <w:rFonts w:ascii="Times New Roman" w:hAnsi="Times New Roman" w:cs="Times New Roman"/>
          <w:sz w:val="24"/>
          <w:szCs w:val="24"/>
        </w:rPr>
        <w:t>методические ресурсы.</w:t>
      </w:r>
    </w:p>
    <w:p w:rsidR="00ED12D9" w:rsidRPr="00090CB8" w:rsidRDefault="00AE44D3" w:rsidP="00090CB8">
      <w:pPr>
        <w:tabs>
          <w:tab w:val="left" w:pos="5760"/>
        </w:tabs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i/>
          <w:sz w:val="24"/>
          <w:szCs w:val="24"/>
        </w:rPr>
        <w:t>Финансовые ресурсы:</w:t>
      </w:r>
      <w:r w:rsidRPr="00090CB8">
        <w:rPr>
          <w:rFonts w:ascii="Times New Roman" w:hAnsi="Times New Roman" w:cs="Times New Roman"/>
          <w:sz w:val="24"/>
          <w:szCs w:val="24"/>
        </w:rPr>
        <w:t xml:space="preserve"> для поощрения педагогов-наставников, педагогов активно участвующих в конкурсах, педсоветах, семинарах, в инновационной деятельности могут быть использованы средства стимулирующего фонда      за качество и результативность профессиональной деятельности. </w:t>
      </w:r>
    </w:p>
    <w:p w:rsidR="009F3D20" w:rsidRPr="00090CB8" w:rsidRDefault="009F3D20" w:rsidP="0058542B">
      <w:pPr>
        <w:tabs>
          <w:tab w:val="left" w:pos="5760"/>
        </w:tabs>
        <w:spacing w:line="240" w:lineRule="auto"/>
        <w:ind w:right="28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60B35" w:rsidRPr="00D92FFC" w:rsidRDefault="00B634A4" w:rsidP="00090CB8">
      <w:pPr>
        <w:tabs>
          <w:tab w:val="left" w:pos="5760"/>
        </w:tabs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634A4" w:rsidRPr="00090CB8" w:rsidRDefault="00B634A4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6955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доли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с первой и высшей категорией.</w:t>
      </w:r>
    </w:p>
    <w:p w:rsidR="008E0341" w:rsidRPr="00090CB8" w:rsidRDefault="00CB5A28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уровня профессионального мастерства, компетентности</w:t>
      </w:r>
      <w:r w:rsidR="008E0341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B97" w:rsidRPr="00090CB8" w:rsidRDefault="008E0341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0B97" w:rsidRPr="00090CB8">
        <w:rPr>
          <w:rStyle w:val="c1"/>
          <w:rFonts w:ascii="Times New Roman" w:hAnsi="Times New Roman" w:cs="Times New Roman"/>
          <w:sz w:val="24"/>
          <w:szCs w:val="24"/>
        </w:rPr>
        <w:t>Повышение активности педагогов в области профессионального саморазвития</w:t>
      </w:r>
      <w:r w:rsidR="00170B97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955" w:rsidRPr="00090CB8" w:rsidRDefault="00566955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 и результативного участия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педагогических конкурсах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4A4" w:rsidRPr="00090CB8" w:rsidRDefault="00566955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-Увеличение доли педагогов </w:t>
      </w:r>
      <w:r w:rsidRPr="00090CB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использующих инновационные технологии, методы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обучения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воспитания, коллективные и групповые 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качества образования</w:t>
      </w:r>
      <w:r w:rsidR="00CB5A28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A28" w:rsidRPr="00090CB8" w:rsidRDefault="00566955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 доли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  <w:r w:rsidR="00CB5A28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5A28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 кружковой работой и разработкой авторских программ.</w:t>
      </w:r>
    </w:p>
    <w:p w:rsidR="00B634A4" w:rsidRPr="00090CB8" w:rsidRDefault="00CB5A28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доли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D92FFC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создавших свой сайт (блог, портфолио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634A4" w:rsidRPr="00090CB8" w:rsidRDefault="00CB5A28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достижений среди </w:t>
      </w:r>
      <w:r w:rsidR="00AF0A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B634A4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педагогов.</w:t>
      </w:r>
    </w:p>
    <w:p w:rsidR="00B634A4" w:rsidRPr="00090CB8" w:rsidRDefault="00B634A4" w:rsidP="00090CB8">
      <w:pPr>
        <w:tabs>
          <w:tab w:val="left" w:pos="5760"/>
        </w:tabs>
        <w:spacing w:line="240" w:lineRule="auto"/>
        <w:ind w:left="-284" w:right="283" w:firstLine="426"/>
        <w:rPr>
          <w:rFonts w:ascii="Times New Roman" w:hAnsi="Times New Roman" w:cs="Times New Roman"/>
          <w:b/>
          <w:sz w:val="24"/>
          <w:szCs w:val="24"/>
        </w:rPr>
      </w:pPr>
    </w:p>
    <w:p w:rsidR="00F60B35" w:rsidRPr="00AF0AD8" w:rsidRDefault="00F60B35" w:rsidP="00090CB8">
      <w:pPr>
        <w:tabs>
          <w:tab w:val="left" w:pos="5760"/>
        </w:tabs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D8">
        <w:rPr>
          <w:rFonts w:ascii="Times New Roman" w:hAnsi="Times New Roman" w:cs="Times New Roman"/>
          <w:b/>
          <w:sz w:val="24"/>
          <w:szCs w:val="24"/>
        </w:rPr>
        <w:t>Критерии эффективности проекта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959"/>
        <w:gridCol w:w="3260"/>
        <w:gridCol w:w="3101"/>
        <w:gridCol w:w="2393"/>
      </w:tblGrid>
      <w:tr w:rsidR="00CB5A28" w:rsidRPr="00090CB8" w:rsidTr="00E87689">
        <w:tc>
          <w:tcPr>
            <w:tcW w:w="959" w:type="dxa"/>
          </w:tcPr>
          <w:p w:rsidR="00CB5A28" w:rsidRPr="00090CB8" w:rsidRDefault="00CB5A2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B5A28" w:rsidRPr="00090CB8" w:rsidRDefault="00CB5A2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01" w:type="dxa"/>
          </w:tcPr>
          <w:p w:rsidR="00CB5A28" w:rsidRPr="00090CB8" w:rsidRDefault="00CB5A2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393" w:type="dxa"/>
          </w:tcPr>
          <w:p w:rsidR="00CB5A28" w:rsidRPr="00090CB8" w:rsidRDefault="00CB5A2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5A28" w:rsidRPr="00090CB8" w:rsidTr="00E87689">
        <w:tc>
          <w:tcPr>
            <w:tcW w:w="959" w:type="dxa"/>
          </w:tcPr>
          <w:p w:rsidR="00CB5A28" w:rsidRPr="00090CB8" w:rsidRDefault="00AF439D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5A28" w:rsidRPr="00090CB8" w:rsidRDefault="00AF13DA" w:rsidP="00AF0AD8">
            <w:pPr>
              <w:tabs>
                <w:tab w:val="left" w:pos="5760"/>
              </w:tabs>
              <w:ind w:right="28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участия педагогов в инновационной деятельности</w:t>
            </w:r>
          </w:p>
        </w:tc>
        <w:tc>
          <w:tcPr>
            <w:tcW w:w="3101" w:type="dxa"/>
          </w:tcPr>
          <w:p w:rsidR="00CB5A28" w:rsidRPr="00090CB8" w:rsidRDefault="00376C2F" w:rsidP="00090CB8">
            <w:pPr>
              <w:tabs>
                <w:tab w:val="left" w:pos="5760"/>
              </w:tabs>
              <w:ind w:left="34" w:right="28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Анкета для педагогов по участию в инновационной деятельности.</w:t>
            </w:r>
          </w:p>
        </w:tc>
        <w:tc>
          <w:tcPr>
            <w:tcW w:w="2393" w:type="dxa"/>
          </w:tcPr>
          <w:p w:rsidR="00CB5A28" w:rsidRPr="00090CB8" w:rsidRDefault="00AF0AD8" w:rsidP="00AF0AD8">
            <w:pPr>
              <w:tabs>
                <w:tab w:val="left" w:pos="5760"/>
              </w:tabs>
              <w:ind w:left="51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CB5A28" w:rsidRPr="00090CB8" w:rsidTr="00E87689">
        <w:tc>
          <w:tcPr>
            <w:tcW w:w="959" w:type="dxa"/>
          </w:tcPr>
          <w:p w:rsidR="00CB5A28" w:rsidRPr="00090CB8" w:rsidRDefault="00AF439D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5A28" w:rsidRPr="00090CB8" w:rsidRDefault="00AF13DA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способности педагогов к самообразованию</w:t>
            </w:r>
          </w:p>
        </w:tc>
        <w:tc>
          <w:tcPr>
            <w:tcW w:w="3101" w:type="dxa"/>
          </w:tcPr>
          <w:p w:rsidR="00376C2F" w:rsidRPr="00090CB8" w:rsidRDefault="00376C2F" w:rsidP="00090CB8">
            <w:pPr>
              <w:ind w:left="34" w:right="283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Анкета «Выявление способности педагогов к саморазвитию»</w:t>
            </w:r>
          </w:p>
          <w:p w:rsidR="00E65BB9" w:rsidRPr="00090CB8" w:rsidRDefault="00E65BB9" w:rsidP="00090CB8">
            <w:pPr>
              <w:tabs>
                <w:tab w:val="left" w:pos="5760"/>
              </w:tabs>
              <w:ind w:left="34" w:right="28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Анкета «Выявление факторов,</w:t>
            </w:r>
          </w:p>
          <w:p w:rsidR="00CB5A28" w:rsidRPr="00090CB8" w:rsidRDefault="00E65BB9" w:rsidP="00090CB8">
            <w:pPr>
              <w:tabs>
                <w:tab w:val="left" w:pos="5760"/>
              </w:tabs>
              <w:ind w:left="34" w:right="28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Pr="00090C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препятствующих саморазвитию»</w:t>
            </w:r>
          </w:p>
        </w:tc>
        <w:tc>
          <w:tcPr>
            <w:tcW w:w="2393" w:type="dxa"/>
          </w:tcPr>
          <w:p w:rsidR="00CB5A28" w:rsidRPr="00090CB8" w:rsidRDefault="00AF0AD8" w:rsidP="00AF0AD8">
            <w:pPr>
              <w:tabs>
                <w:tab w:val="left" w:pos="5760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AF0AD8" w:rsidRPr="00090CB8" w:rsidTr="00E87689">
        <w:tc>
          <w:tcPr>
            <w:tcW w:w="959" w:type="dxa"/>
          </w:tcPr>
          <w:p w:rsidR="00AF0AD8" w:rsidRPr="00090CB8" w:rsidRDefault="00AF0AD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AF0AD8" w:rsidRPr="00090CB8" w:rsidRDefault="00AF0AD8" w:rsidP="00AF0AD8">
            <w:pPr>
              <w:tabs>
                <w:tab w:val="left" w:pos="5760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профессиональной компетентности педагогов</w:t>
            </w:r>
          </w:p>
        </w:tc>
        <w:tc>
          <w:tcPr>
            <w:tcW w:w="3101" w:type="dxa"/>
          </w:tcPr>
          <w:p w:rsidR="00AF0AD8" w:rsidRPr="00090CB8" w:rsidRDefault="00AF0AD8" w:rsidP="00090CB8">
            <w:pPr>
              <w:pStyle w:val="a7"/>
              <w:shd w:val="clear" w:color="auto" w:fill="FFFFFF"/>
              <w:spacing w:before="0" w:beforeAutospacing="0" w:after="0" w:afterAutospacing="0"/>
              <w:ind w:left="34" w:right="283" w:firstLine="108"/>
              <w:jc w:val="center"/>
            </w:pPr>
            <w:r w:rsidRPr="00090CB8">
              <w:t xml:space="preserve">Инструментарий оценивания профессиональной компетентности педагогов </w:t>
            </w:r>
          </w:p>
          <w:p w:rsidR="00AF0AD8" w:rsidRPr="00090CB8" w:rsidRDefault="00AF0AD8" w:rsidP="00AF0AD8">
            <w:pPr>
              <w:pStyle w:val="a7"/>
              <w:shd w:val="clear" w:color="auto" w:fill="FFFFFF"/>
              <w:spacing w:before="0" w:beforeAutospacing="0" w:after="0" w:afterAutospacing="0"/>
              <w:ind w:left="34" w:right="283" w:firstLine="108"/>
              <w:jc w:val="center"/>
              <w:rPr>
                <w:color w:val="000000"/>
              </w:rPr>
            </w:pPr>
            <w:r w:rsidRPr="00090CB8">
              <w:t xml:space="preserve"> </w:t>
            </w:r>
          </w:p>
        </w:tc>
        <w:tc>
          <w:tcPr>
            <w:tcW w:w="2393" w:type="dxa"/>
          </w:tcPr>
          <w:p w:rsidR="00AF0AD8" w:rsidRDefault="00AF0AD8">
            <w:proofErr w:type="spellStart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AF0AD8" w:rsidRPr="00090CB8" w:rsidTr="00E87689">
        <w:tc>
          <w:tcPr>
            <w:tcW w:w="959" w:type="dxa"/>
          </w:tcPr>
          <w:p w:rsidR="00AF0AD8" w:rsidRPr="00090CB8" w:rsidRDefault="00AF0AD8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0AD8" w:rsidRPr="00090CB8" w:rsidRDefault="00AF0AD8" w:rsidP="00AF0AD8">
            <w:pPr>
              <w:tabs>
                <w:tab w:val="left" w:pos="5760"/>
              </w:tabs>
              <w:ind w:left="34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способности педагога к творческому саморазвитию в процессе инновационной деятельности.</w:t>
            </w:r>
          </w:p>
        </w:tc>
        <w:tc>
          <w:tcPr>
            <w:tcW w:w="3101" w:type="dxa"/>
          </w:tcPr>
          <w:p w:rsidR="00AF0AD8" w:rsidRPr="00090CB8" w:rsidRDefault="00AF0AD8" w:rsidP="00090CB8">
            <w:pPr>
              <w:pStyle w:val="a7"/>
              <w:shd w:val="clear" w:color="auto" w:fill="FFFFFF"/>
              <w:spacing w:before="0" w:beforeAutospacing="0" w:after="0" w:afterAutospacing="0"/>
              <w:ind w:left="34" w:right="283" w:firstLine="108"/>
              <w:jc w:val="center"/>
              <w:rPr>
                <w:rFonts w:ascii="Arial" w:hAnsi="Arial" w:cs="Arial"/>
                <w:color w:val="000000"/>
              </w:rPr>
            </w:pPr>
            <w:r w:rsidRPr="00090CB8">
              <w:rPr>
                <w:bCs/>
                <w:color w:val="000000"/>
              </w:rPr>
              <w:t xml:space="preserve">Методика «Способности педагога к творческому саморазвитию» </w:t>
            </w:r>
          </w:p>
          <w:p w:rsidR="00AF0AD8" w:rsidRPr="00090CB8" w:rsidRDefault="00AF0AD8" w:rsidP="00090CB8">
            <w:pPr>
              <w:shd w:val="clear" w:color="auto" w:fill="FFFFFF"/>
              <w:ind w:left="34" w:right="283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AD8" w:rsidRDefault="00AF0AD8">
            <w:proofErr w:type="spellStart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676D6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9B573B" w:rsidRPr="00090CB8" w:rsidTr="00E87689">
        <w:tc>
          <w:tcPr>
            <w:tcW w:w="959" w:type="dxa"/>
          </w:tcPr>
          <w:p w:rsidR="009B573B" w:rsidRPr="00090CB8" w:rsidRDefault="00AF439D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B573B" w:rsidRPr="00090CB8" w:rsidRDefault="00AF439D" w:rsidP="00AF0AD8">
            <w:pPr>
              <w:tabs>
                <w:tab w:val="left" w:pos="5760"/>
              </w:tabs>
              <w:ind w:left="34" w:right="28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Оценки профессионального мастерства педагогов </w:t>
            </w:r>
          </w:p>
        </w:tc>
        <w:tc>
          <w:tcPr>
            <w:tcW w:w="3101" w:type="dxa"/>
          </w:tcPr>
          <w:p w:rsidR="009B573B" w:rsidRPr="00090CB8" w:rsidRDefault="009B573B" w:rsidP="00AF0AD8">
            <w:pPr>
              <w:shd w:val="clear" w:color="auto" w:fill="FFFFFF"/>
              <w:ind w:left="34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Карта оценки профессионального мастерства педагогов </w:t>
            </w:r>
          </w:p>
          <w:p w:rsidR="009B573B" w:rsidRPr="00090CB8" w:rsidRDefault="009B573B" w:rsidP="00090CB8">
            <w:pPr>
              <w:pStyle w:val="a7"/>
              <w:shd w:val="clear" w:color="auto" w:fill="FFFFFF"/>
              <w:spacing w:before="0" w:beforeAutospacing="0" w:after="0" w:afterAutospacing="0"/>
              <w:ind w:left="-284" w:right="283" w:firstLine="426"/>
              <w:jc w:val="center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9B573B" w:rsidRPr="00090CB8" w:rsidRDefault="009B573B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F8" w:rsidRPr="00090CB8" w:rsidTr="00E87689">
        <w:tc>
          <w:tcPr>
            <w:tcW w:w="959" w:type="dxa"/>
          </w:tcPr>
          <w:p w:rsidR="00AD2CF8" w:rsidRPr="00090CB8" w:rsidRDefault="00AF439D" w:rsidP="00090CB8">
            <w:pPr>
              <w:tabs>
                <w:tab w:val="left" w:pos="5760"/>
              </w:tabs>
              <w:ind w:left="-284" w:right="28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D2CF8" w:rsidRPr="00090CB8" w:rsidRDefault="00AF13DA" w:rsidP="00AF0AD8">
            <w:pPr>
              <w:pStyle w:val="a5"/>
              <w:ind w:left="-284" w:right="283" w:firstLine="426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0C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Изучения степени удовлетворенности предоставленных образовательных услуг </w:t>
            </w:r>
            <w:r w:rsidR="00AF0A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образовательного </w:t>
            </w:r>
            <w:r w:rsidRPr="00090C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101" w:type="dxa"/>
          </w:tcPr>
          <w:p w:rsidR="00AD2CF8" w:rsidRPr="00090CB8" w:rsidRDefault="00AF13DA" w:rsidP="00AF0AD8">
            <w:pPr>
              <w:pStyle w:val="a5"/>
              <w:ind w:right="283" w:firstLine="34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090CB8">
              <w:rPr>
                <w:rFonts w:ascii="Times New Roman" w:hAnsi="Times New Roman"/>
                <w:sz w:val="24"/>
                <w:szCs w:val="24"/>
              </w:rPr>
              <w:t>Опросник для родителей «Удовл</w:t>
            </w:r>
            <w:r w:rsidR="00AF0AD8">
              <w:rPr>
                <w:rFonts w:ascii="Times New Roman" w:hAnsi="Times New Roman"/>
                <w:sz w:val="24"/>
                <w:szCs w:val="24"/>
              </w:rPr>
              <w:t xml:space="preserve">етворенность работой образовательного </w:t>
            </w:r>
            <w:r w:rsidRPr="00090CB8">
              <w:rPr>
                <w:rFonts w:ascii="Times New Roman" w:hAnsi="Times New Roman"/>
                <w:sz w:val="24"/>
                <w:szCs w:val="24"/>
              </w:rPr>
              <w:t xml:space="preserve"> учреждения»</w:t>
            </w:r>
          </w:p>
        </w:tc>
        <w:tc>
          <w:tcPr>
            <w:tcW w:w="2393" w:type="dxa"/>
          </w:tcPr>
          <w:p w:rsidR="00AD2CF8" w:rsidRPr="00090CB8" w:rsidRDefault="00AF0AD8" w:rsidP="00AF0AD8">
            <w:pPr>
              <w:tabs>
                <w:tab w:val="left" w:pos="5760"/>
              </w:tabs>
              <w:ind w:left="51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90CB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</w:tbl>
    <w:p w:rsidR="00F60B35" w:rsidRPr="00090CB8" w:rsidRDefault="00F60B35" w:rsidP="00090CB8">
      <w:pPr>
        <w:tabs>
          <w:tab w:val="left" w:pos="5760"/>
        </w:tabs>
        <w:spacing w:line="240" w:lineRule="auto"/>
        <w:ind w:left="-284" w:right="283" w:firstLine="426"/>
        <w:rPr>
          <w:rFonts w:ascii="Times New Roman" w:hAnsi="Times New Roman" w:cs="Times New Roman"/>
          <w:b/>
          <w:sz w:val="24"/>
          <w:szCs w:val="24"/>
        </w:rPr>
      </w:pPr>
    </w:p>
    <w:p w:rsidR="00F60B35" w:rsidRPr="008E3C12" w:rsidRDefault="00F60B35" w:rsidP="00090CB8">
      <w:pPr>
        <w:tabs>
          <w:tab w:val="left" w:pos="5760"/>
        </w:tabs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12">
        <w:rPr>
          <w:rFonts w:ascii="Times New Roman" w:hAnsi="Times New Roman" w:cs="Times New Roman"/>
          <w:b/>
          <w:sz w:val="24"/>
          <w:szCs w:val="24"/>
        </w:rPr>
        <w:t>Дальнейшее развитие проекта</w:t>
      </w:r>
    </w:p>
    <w:p w:rsidR="00170B97" w:rsidRPr="00090CB8" w:rsidRDefault="00170B97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настоящее время перед педагогическим сообществом стоит задача повышения качества образования, и, соответственно, качества профессионального образования педагога. Методическая служба дошкольного образовательного учреждения обеспечить поддержку профессионального развития педагогов, внедрение в практику учреждения инновационных процессов, обеспечение методического сопровождения всех участников </w:t>
      </w:r>
      <w:proofErr w:type="spellStart"/>
      <w:r w:rsidRPr="00090CB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воспитательно</w:t>
      </w:r>
      <w:proofErr w:type="spellEnd"/>
      <w:r w:rsidRPr="00090CB8">
        <w:rPr>
          <w:rFonts w:ascii="Times New Roman" w:eastAsia="Times New Roman" w:hAnsi="Times New Roman" w:cs="Times New Roman"/>
          <w:color w:val="111111"/>
          <w:sz w:val="24"/>
          <w:szCs w:val="24"/>
        </w:rPr>
        <w:t>-образовательного процесса.</w:t>
      </w: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0B97" w:rsidRPr="00090CB8" w:rsidRDefault="00170B97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Проект очень актуален в постоянно меняющихся условиях реформирования системы образования.</w:t>
      </w:r>
    </w:p>
    <w:p w:rsidR="003D6861" w:rsidRPr="00090CB8" w:rsidRDefault="00170B97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D6861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проекта, поможет педагогам</w:t>
      </w:r>
      <w:r w:rsidR="003D6861" w:rsidRPr="00090C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3D6861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квалификации, профессиональное мастерство, компетентность, обеспечит стремление к самообразованию</w:t>
      </w:r>
      <w:r w:rsidR="008E0341"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приведет к повышению качества образования.</w:t>
      </w:r>
    </w:p>
    <w:p w:rsidR="003D6861" w:rsidRPr="00090CB8" w:rsidRDefault="003D6861" w:rsidP="00090CB8">
      <w:pPr>
        <w:shd w:val="clear" w:color="auto" w:fill="FFFFFF"/>
        <w:spacing w:after="0" w:line="240" w:lineRule="auto"/>
        <w:ind w:left="-284" w:right="28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9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необходимо непрерывно повышать свою квалификацию. В связи с этим возможно и дальнейшее развитие проекта. </w:t>
      </w:r>
    </w:p>
    <w:p w:rsidR="00F60B35" w:rsidRPr="00090CB8" w:rsidRDefault="00F60B35" w:rsidP="00090CB8">
      <w:pPr>
        <w:tabs>
          <w:tab w:val="left" w:pos="5760"/>
        </w:tabs>
        <w:spacing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35" w:rsidRDefault="00F60B35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090CB8">
      <w:pPr>
        <w:tabs>
          <w:tab w:val="left" w:pos="5760"/>
        </w:tabs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F3" w:rsidRDefault="00FA24F3" w:rsidP="004F27D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FA" w:rsidRDefault="00CA39FA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090CB8" w:rsidRDefault="00090CB8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090CB8" w:rsidRDefault="00090CB8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090CB8" w:rsidRDefault="00090CB8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090CB8" w:rsidRDefault="00090CB8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090CB8" w:rsidRDefault="00090CB8" w:rsidP="00AD2CF8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304FA7" w:rsidRDefault="00CA39FA" w:rsidP="00325A63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0C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</w:t>
      </w:r>
    </w:p>
    <w:p w:rsidR="002173BD" w:rsidRPr="00304FA7" w:rsidRDefault="002173BD" w:rsidP="00304F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73BD" w:rsidRPr="00304FA7" w:rsidSect="006973B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9D" w:rsidRDefault="00D90F9D" w:rsidP="006973B4">
      <w:pPr>
        <w:spacing w:after="0" w:line="240" w:lineRule="auto"/>
      </w:pPr>
      <w:r>
        <w:separator/>
      </w:r>
    </w:p>
  </w:endnote>
  <w:endnote w:type="continuationSeparator" w:id="0">
    <w:p w:rsidR="00D90F9D" w:rsidRDefault="00D90F9D" w:rsidP="006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013"/>
      <w:docPartObj>
        <w:docPartGallery w:val="Page Numbers (Bottom of Page)"/>
        <w:docPartUnique/>
      </w:docPartObj>
    </w:sdtPr>
    <w:sdtEndPr/>
    <w:sdtContent>
      <w:p w:rsidR="00065A97" w:rsidRDefault="00065A9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5A97" w:rsidRDefault="00065A97" w:rsidP="006973B4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9D" w:rsidRDefault="00D90F9D" w:rsidP="006973B4">
      <w:pPr>
        <w:spacing w:after="0" w:line="240" w:lineRule="auto"/>
      </w:pPr>
      <w:r>
        <w:separator/>
      </w:r>
    </w:p>
  </w:footnote>
  <w:footnote w:type="continuationSeparator" w:id="0">
    <w:p w:rsidR="00D90F9D" w:rsidRDefault="00D90F9D" w:rsidP="0069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97" w:rsidRDefault="00AF0AD8" w:rsidP="00AF0AD8">
    <w:pPr>
      <w:pStyle w:val="af"/>
      <w:tabs>
        <w:tab w:val="clear" w:pos="4677"/>
        <w:tab w:val="clear" w:pos="9355"/>
        <w:tab w:val="left" w:pos="1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09"/>
    <w:multiLevelType w:val="hybridMultilevel"/>
    <w:tmpl w:val="73062A96"/>
    <w:lvl w:ilvl="0" w:tplc="437A0594">
      <w:start w:val="1"/>
      <w:numFmt w:val="decimal"/>
      <w:lvlText w:val="%1."/>
      <w:lvlJc w:val="left"/>
      <w:pPr>
        <w:ind w:left="5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3A51303"/>
    <w:multiLevelType w:val="hybridMultilevel"/>
    <w:tmpl w:val="7C8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167"/>
    <w:multiLevelType w:val="multilevel"/>
    <w:tmpl w:val="BC5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73D52"/>
    <w:multiLevelType w:val="multilevel"/>
    <w:tmpl w:val="47B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E35"/>
    <w:multiLevelType w:val="multilevel"/>
    <w:tmpl w:val="9B06E6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5">
    <w:nsid w:val="1A056C73"/>
    <w:multiLevelType w:val="multilevel"/>
    <w:tmpl w:val="9C7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C366E"/>
    <w:multiLevelType w:val="hybridMultilevel"/>
    <w:tmpl w:val="86943FD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5367792"/>
    <w:multiLevelType w:val="multilevel"/>
    <w:tmpl w:val="D57A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AD3471D"/>
    <w:multiLevelType w:val="multilevel"/>
    <w:tmpl w:val="E7E6065C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9">
    <w:nsid w:val="4BB225DC"/>
    <w:multiLevelType w:val="multilevel"/>
    <w:tmpl w:val="2AB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B27C3"/>
    <w:multiLevelType w:val="multilevel"/>
    <w:tmpl w:val="3C2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804B4"/>
    <w:multiLevelType w:val="hybridMultilevel"/>
    <w:tmpl w:val="6414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7796"/>
    <w:multiLevelType w:val="hybridMultilevel"/>
    <w:tmpl w:val="3592B4E4"/>
    <w:lvl w:ilvl="0" w:tplc="B414E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7435E"/>
    <w:multiLevelType w:val="multilevel"/>
    <w:tmpl w:val="4512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678BB"/>
    <w:multiLevelType w:val="multilevel"/>
    <w:tmpl w:val="892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837D3"/>
    <w:multiLevelType w:val="hybridMultilevel"/>
    <w:tmpl w:val="1A8CB3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6433F8"/>
    <w:multiLevelType w:val="hybridMultilevel"/>
    <w:tmpl w:val="F07C7A6A"/>
    <w:lvl w:ilvl="0" w:tplc="A348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C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C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C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65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E7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3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F02"/>
    <w:rsid w:val="00005AD1"/>
    <w:rsid w:val="00016FDB"/>
    <w:rsid w:val="00042F45"/>
    <w:rsid w:val="0004781B"/>
    <w:rsid w:val="00065A97"/>
    <w:rsid w:val="000761F3"/>
    <w:rsid w:val="00090CB8"/>
    <w:rsid w:val="00091A2D"/>
    <w:rsid w:val="000929DE"/>
    <w:rsid w:val="000979DB"/>
    <w:rsid w:val="000B4E67"/>
    <w:rsid w:val="000B5AE2"/>
    <w:rsid w:val="000E1140"/>
    <w:rsid w:val="000E5AB8"/>
    <w:rsid w:val="000F10E5"/>
    <w:rsid w:val="00100046"/>
    <w:rsid w:val="00120E1F"/>
    <w:rsid w:val="00130274"/>
    <w:rsid w:val="001624D2"/>
    <w:rsid w:val="00164D9F"/>
    <w:rsid w:val="00164DE1"/>
    <w:rsid w:val="00170B97"/>
    <w:rsid w:val="00181E87"/>
    <w:rsid w:val="001D6870"/>
    <w:rsid w:val="001E0AF8"/>
    <w:rsid w:val="001E5BFA"/>
    <w:rsid w:val="001F03E4"/>
    <w:rsid w:val="001F51C4"/>
    <w:rsid w:val="00206B4D"/>
    <w:rsid w:val="00211336"/>
    <w:rsid w:val="002173BD"/>
    <w:rsid w:val="00217D56"/>
    <w:rsid w:val="00236252"/>
    <w:rsid w:val="00242052"/>
    <w:rsid w:val="002D2D7A"/>
    <w:rsid w:val="00304FA7"/>
    <w:rsid w:val="003067AB"/>
    <w:rsid w:val="00310658"/>
    <w:rsid w:val="00324C4E"/>
    <w:rsid w:val="00325A63"/>
    <w:rsid w:val="00341096"/>
    <w:rsid w:val="00342410"/>
    <w:rsid w:val="0035465F"/>
    <w:rsid w:val="00356C74"/>
    <w:rsid w:val="00363B27"/>
    <w:rsid w:val="00376C2F"/>
    <w:rsid w:val="00381F3A"/>
    <w:rsid w:val="003862C0"/>
    <w:rsid w:val="003970C1"/>
    <w:rsid w:val="003D6861"/>
    <w:rsid w:val="003F5512"/>
    <w:rsid w:val="004115E0"/>
    <w:rsid w:val="00416E2A"/>
    <w:rsid w:val="00451DFF"/>
    <w:rsid w:val="0045675C"/>
    <w:rsid w:val="0046601D"/>
    <w:rsid w:val="004705D5"/>
    <w:rsid w:val="00471591"/>
    <w:rsid w:val="00483461"/>
    <w:rsid w:val="004870C3"/>
    <w:rsid w:val="004B289B"/>
    <w:rsid w:val="004B2945"/>
    <w:rsid w:val="004D5840"/>
    <w:rsid w:val="004F27D9"/>
    <w:rsid w:val="004F7DD7"/>
    <w:rsid w:val="005148C9"/>
    <w:rsid w:val="005156F6"/>
    <w:rsid w:val="00526204"/>
    <w:rsid w:val="00526E5E"/>
    <w:rsid w:val="00543954"/>
    <w:rsid w:val="00544F3B"/>
    <w:rsid w:val="00545B24"/>
    <w:rsid w:val="00551975"/>
    <w:rsid w:val="00557417"/>
    <w:rsid w:val="00560FF9"/>
    <w:rsid w:val="00566955"/>
    <w:rsid w:val="0058542B"/>
    <w:rsid w:val="00592DED"/>
    <w:rsid w:val="005A3915"/>
    <w:rsid w:val="005A7346"/>
    <w:rsid w:val="005B6B58"/>
    <w:rsid w:val="005D608D"/>
    <w:rsid w:val="005F2A92"/>
    <w:rsid w:val="005F6916"/>
    <w:rsid w:val="00627501"/>
    <w:rsid w:val="00630C6F"/>
    <w:rsid w:val="00636B9F"/>
    <w:rsid w:val="0064513F"/>
    <w:rsid w:val="006479D5"/>
    <w:rsid w:val="00653DD6"/>
    <w:rsid w:val="00655172"/>
    <w:rsid w:val="00670553"/>
    <w:rsid w:val="006807B5"/>
    <w:rsid w:val="00683231"/>
    <w:rsid w:val="00687949"/>
    <w:rsid w:val="0069502B"/>
    <w:rsid w:val="00696681"/>
    <w:rsid w:val="006973B4"/>
    <w:rsid w:val="006A2B90"/>
    <w:rsid w:val="006C0E7F"/>
    <w:rsid w:val="006C66E3"/>
    <w:rsid w:val="006D60FB"/>
    <w:rsid w:val="006D6EEC"/>
    <w:rsid w:val="006D72D6"/>
    <w:rsid w:val="006E2E5A"/>
    <w:rsid w:val="006F1EF8"/>
    <w:rsid w:val="006F456B"/>
    <w:rsid w:val="006F71E5"/>
    <w:rsid w:val="00702F19"/>
    <w:rsid w:val="00704B25"/>
    <w:rsid w:val="00722E12"/>
    <w:rsid w:val="0074751B"/>
    <w:rsid w:val="007536C2"/>
    <w:rsid w:val="00761F33"/>
    <w:rsid w:val="00767FFA"/>
    <w:rsid w:val="00774EA8"/>
    <w:rsid w:val="00775CFE"/>
    <w:rsid w:val="00776F24"/>
    <w:rsid w:val="007841F6"/>
    <w:rsid w:val="007C48AB"/>
    <w:rsid w:val="007E4005"/>
    <w:rsid w:val="007F539F"/>
    <w:rsid w:val="007F7993"/>
    <w:rsid w:val="008225F3"/>
    <w:rsid w:val="00851EF7"/>
    <w:rsid w:val="00857D07"/>
    <w:rsid w:val="008751D0"/>
    <w:rsid w:val="00881693"/>
    <w:rsid w:val="008A198D"/>
    <w:rsid w:val="008A7AF4"/>
    <w:rsid w:val="008E0341"/>
    <w:rsid w:val="008E3C12"/>
    <w:rsid w:val="008E50A0"/>
    <w:rsid w:val="008E76DA"/>
    <w:rsid w:val="009018BB"/>
    <w:rsid w:val="009106FB"/>
    <w:rsid w:val="00914FAA"/>
    <w:rsid w:val="00921893"/>
    <w:rsid w:val="009246A7"/>
    <w:rsid w:val="009268B9"/>
    <w:rsid w:val="00932038"/>
    <w:rsid w:val="009478D0"/>
    <w:rsid w:val="0095609A"/>
    <w:rsid w:val="00957F47"/>
    <w:rsid w:val="00976A94"/>
    <w:rsid w:val="00995C53"/>
    <w:rsid w:val="009A5EF6"/>
    <w:rsid w:val="009A6343"/>
    <w:rsid w:val="009B573B"/>
    <w:rsid w:val="009C119C"/>
    <w:rsid w:val="009D6E03"/>
    <w:rsid w:val="009E1EE5"/>
    <w:rsid w:val="009F36FE"/>
    <w:rsid w:val="009F3D20"/>
    <w:rsid w:val="00A14D46"/>
    <w:rsid w:val="00A2186D"/>
    <w:rsid w:val="00A37AA2"/>
    <w:rsid w:val="00A43BB5"/>
    <w:rsid w:val="00A72F72"/>
    <w:rsid w:val="00A83FC5"/>
    <w:rsid w:val="00A84E14"/>
    <w:rsid w:val="00AB20C8"/>
    <w:rsid w:val="00AB6529"/>
    <w:rsid w:val="00AD2CF8"/>
    <w:rsid w:val="00AD798D"/>
    <w:rsid w:val="00AE21CD"/>
    <w:rsid w:val="00AE44D3"/>
    <w:rsid w:val="00AF0AD8"/>
    <w:rsid w:val="00AF13DA"/>
    <w:rsid w:val="00AF439D"/>
    <w:rsid w:val="00B03422"/>
    <w:rsid w:val="00B03A4D"/>
    <w:rsid w:val="00B4118E"/>
    <w:rsid w:val="00B62411"/>
    <w:rsid w:val="00B634A4"/>
    <w:rsid w:val="00B74E0C"/>
    <w:rsid w:val="00BA08A9"/>
    <w:rsid w:val="00BB34C9"/>
    <w:rsid w:val="00BC089D"/>
    <w:rsid w:val="00BD79D1"/>
    <w:rsid w:val="00BE1C0E"/>
    <w:rsid w:val="00BF2F9A"/>
    <w:rsid w:val="00BF3E51"/>
    <w:rsid w:val="00C026A1"/>
    <w:rsid w:val="00C04B21"/>
    <w:rsid w:val="00C61684"/>
    <w:rsid w:val="00C71654"/>
    <w:rsid w:val="00C718F1"/>
    <w:rsid w:val="00C92F58"/>
    <w:rsid w:val="00CA39FA"/>
    <w:rsid w:val="00CB5A28"/>
    <w:rsid w:val="00CB7DBB"/>
    <w:rsid w:val="00CC4FC9"/>
    <w:rsid w:val="00CD1BE8"/>
    <w:rsid w:val="00CE7B9C"/>
    <w:rsid w:val="00D04F15"/>
    <w:rsid w:val="00D26F02"/>
    <w:rsid w:val="00D40DE3"/>
    <w:rsid w:val="00D62E06"/>
    <w:rsid w:val="00D90F9D"/>
    <w:rsid w:val="00D92FFC"/>
    <w:rsid w:val="00D96150"/>
    <w:rsid w:val="00D96E8D"/>
    <w:rsid w:val="00D97A2D"/>
    <w:rsid w:val="00DD4B50"/>
    <w:rsid w:val="00DD62E4"/>
    <w:rsid w:val="00DF20D2"/>
    <w:rsid w:val="00DF422D"/>
    <w:rsid w:val="00E01740"/>
    <w:rsid w:val="00E03221"/>
    <w:rsid w:val="00E055AD"/>
    <w:rsid w:val="00E06AFB"/>
    <w:rsid w:val="00E109BA"/>
    <w:rsid w:val="00E1530C"/>
    <w:rsid w:val="00E65673"/>
    <w:rsid w:val="00E65BB9"/>
    <w:rsid w:val="00E67550"/>
    <w:rsid w:val="00E76F2B"/>
    <w:rsid w:val="00E83EE4"/>
    <w:rsid w:val="00E87689"/>
    <w:rsid w:val="00E9645F"/>
    <w:rsid w:val="00ED12D9"/>
    <w:rsid w:val="00ED2FC0"/>
    <w:rsid w:val="00EF05D2"/>
    <w:rsid w:val="00F00D31"/>
    <w:rsid w:val="00F0311A"/>
    <w:rsid w:val="00F169C5"/>
    <w:rsid w:val="00F32494"/>
    <w:rsid w:val="00F41E93"/>
    <w:rsid w:val="00F60B35"/>
    <w:rsid w:val="00F617EE"/>
    <w:rsid w:val="00F638E5"/>
    <w:rsid w:val="00F7533B"/>
    <w:rsid w:val="00F765C6"/>
    <w:rsid w:val="00F8613A"/>
    <w:rsid w:val="00FA24F3"/>
    <w:rsid w:val="00FA7E37"/>
    <w:rsid w:val="00FD0937"/>
    <w:rsid w:val="00FE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8D"/>
  </w:style>
  <w:style w:type="paragraph" w:styleId="1">
    <w:name w:val="heading 1"/>
    <w:basedOn w:val="a"/>
    <w:link w:val="10"/>
    <w:uiPriority w:val="9"/>
    <w:qFormat/>
    <w:rsid w:val="009C1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C74"/>
    <w:pPr>
      <w:ind w:left="720"/>
      <w:contextualSpacing/>
    </w:pPr>
  </w:style>
  <w:style w:type="paragraph" w:styleId="a5">
    <w:name w:val="No Spacing"/>
    <w:link w:val="a6"/>
    <w:uiPriority w:val="1"/>
    <w:qFormat/>
    <w:rsid w:val="00356C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56C74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A7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7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268B9"/>
    <w:rPr>
      <w:b/>
      <w:bCs/>
    </w:rPr>
  </w:style>
  <w:style w:type="paragraph" w:customStyle="1" w:styleId="c11">
    <w:name w:val="c11"/>
    <w:basedOn w:val="a"/>
    <w:rsid w:val="003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6861"/>
  </w:style>
  <w:style w:type="character" w:customStyle="1" w:styleId="c1">
    <w:name w:val="c1"/>
    <w:basedOn w:val="a0"/>
    <w:rsid w:val="003D6861"/>
  </w:style>
  <w:style w:type="character" w:customStyle="1" w:styleId="c32">
    <w:name w:val="c32"/>
    <w:basedOn w:val="a0"/>
    <w:rsid w:val="003D6861"/>
  </w:style>
  <w:style w:type="character" w:customStyle="1" w:styleId="c29">
    <w:name w:val="c29"/>
    <w:basedOn w:val="a0"/>
    <w:rsid w:val="003D6861"/>
  </w:style>
  <w:style w:type="character" w:customStyle="1" w:styleId="c2">
    <w:name w:val="c2"/>
    <w:basedOn w:val="a0"/>
    <w:rsid w:val="003D6861"/>
  </w:style>
  <w:style w:type="character" w:customStyle="1" w:styleId="c0">
    <w:name w:val="c0"/>
    <w:basedOn w:val="a0"/>
    <w:rsid w:val="00683231"/>
  </w:style>
  <w:style w:type="table" w:customStyle="1" w:styleId="11">
    <w:name w:val="Сетка таблицы1"/>
    <w:basedOn w:val="a1"/>
    <w:next w:val="a3"/>
    <w:uiPriority w:val="59"/>
    <w:rsid w:val="001E5B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E5B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81693"/>
    <w:rPr>
      <w:color w:val="0000FF"/>
      <w:u w:val="single"/>
    </w:rPr>
  </w:style>
  <w:style w:type="paragraph" w:customStyle="1" w:styleId="headline">
    <w:name w:val="headline"/>
    <w:basedOn w:val="a"/>
    <w:rsid w:val="0088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C119C"/>
    <w:rPr>
      <w:i/>
      <w:iCs/>
    </w:rPr>
  </w:style>
  <w:style w:type="paragraph" w:customStyle="1" w:styleId="c8">
    <w:name w:val="c8"/>
    <w:basedOn w:val="a"/>
    <w:rsid w:val="0055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7417"/>
  </w:style>
  <w:style w:type="paragraph" w:customStyle="1" w:styleId="c6">
    <w:name w:val="c6"/>
    <w:basedOn w:val="a"/>
    <w:rsid w:val="005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B58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E76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173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semiHidden/>
    <w:rsid w:val="002173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173BD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semiHidden/>
    <w:rsid w:val="002173B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173BD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9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73B4"/>
  </w:style>
  <w:style w:type="paragraph" w:styleId="af1">
    <w:name w:val="footer"/>
    <w:basedOn w:val="a"/>
    <w:link w:val="af2"/>
    <w:uiPriority w:val="99"/>
    <w:unhideWhenUsed/>
    <w:rsid w:val="0069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2CC-A896-441F-99A8-2542693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13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84</cp:revision>
  <cp:lastPrinted>2019-01-25T05:38:00Z</cp:lastPrinted>
  <dcterms:created xsi:type="dcterms:W3CDTF">2019-01-15T07:17:00Z</dcterms:created>
  <dcterms:modified xsi:type="dcterms:W3CDTF">2022-05-30T06:46:00Z</dcterms:modified>
</cp:coreProperties>
</file>