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4F7" w:rsidRDefault="000774F7" w:rsidP="000774F7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 xml:space="preserve">Рабочая программа курса внеурочной деятельности </w:t>
      </w:r>
    </w:p>
    <w:p w:rsidR="000774F7" w:rsidRDefault="000774F7" w:rsidP="000774F7">
      <w:pPr>
        <w:spacing w:line="0" w:lineRule="atLeast"/>
        <w:jc w:val="center"/>
        <w:rPr>
          <w:b/>
          <w:sz w:val="28"/>
        </w:rPr>
      </w:pPr>
      <w:r>
        <w:rPr>
          <w:b/>
          <w:sz w:val="28"/>
        </w:rPr>
        <w:t>«</w:t>
      </w:r>
      <w:r w:rsidRPr="000774F7">
        <w:rPr>
          <w:b/>
          <w:sz w:val="28"/>
        </w:rPr>
        <w:t>Мы исследователи</w:t>
      </w:r>
      <w:r>
        <w:rPr>
          <w:b/>
          <w:sz w:val="28"/>
        </w:rPr>
        <w:t>» (2 класс)</w:t>
      </w:r>
    </w:p>
    <w:p w:rsidR="002E499C" w:rsidRDefault="002E499C" w:rsidP="009918D7">
      <w:pPr>
        <w:autoSpaceDE w:val="0"/>
        <w:autoSpaceDN w:val="0"/>
        <w:adjustRightInd w:val="0"/>
        <w:ind w:firstLine="567"/>
        <w:jc w:val="center"/>
        <w:rPr>
          <w:b/>
          <w:bCs/>
          <w:caps/>
        </w:rPr>
      </w:pPr>
    </w:p>
    <w:p w:rsidR="000F203B" w:rsidRPr="00FF583E" w:rsidRDefault="009918D7" w:rsidP="000F203B">
      <w:pPr>
        <w:tabs>
          <w:tab w:val="right" w:leader="underscore" w:pos="9645"/>
        </w:tabs>
        <w:autoSpaceDE w:val="0"/>
        <w:autoSpaceDN w:val="0"/>
        <w:adjustRightInd w:val="0"/>
        <w:ind w:firstLine="567"/>
        <w:jc w:val="center"/>
        <w:rPr>
          <w:b/>
        </w:rPr>
      </w:pPr>
      <w:r w:rsidRPr="00FF583E">
        <w:rPr>
          <w:b/>
        </w:rPr>
        <w:t>Планируемые результаты</w:t>
      </w:r>
    </w:p>
    <w:tbl>
      <w:tblPr>
        <w:tblW w:w="5000" w:type="pct"/>
        <w:jc w:val="center"/>
        <w:tblCellSpacing w:w="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57"/>
        <w:gridCol w:w="2433"/>
        <w:gridCol w:w="2486"/>
        <w:gridCol w:w="2597"/>
      </w:tblGrid>
      <w:tr w:rsidR="000F203B" w:rsidRPr="00FF583E" w:rsidTr="000F203B">
        <w:trPr>
          <w:tblCellSpacing w:w="0" w:type="dxa"/>
          <w:jc w:val="center"/>
        </w:trPr>
        <w:tc>
          <w:tcPr>
            <w:tcW w:w="2382" w:type="dxa"/>
            <w:hideMark/>
          </w:tcPr>
          <w:p w:rsidR="000F203B" w:rsidRPr="00FF583E" w:rsidRDefault="000F203B" w:rsidP="000F203B">
            <w:pPr>
              <w:pStyle w:val="a5"/>
              <w:spacing w:before="0" w:beforeAutospacing="0" w:after="0" w:afterAutospacing="0"/>
              <w:jc w:val="center"/>
            </w:pPr>
            <w:r w:rsidRPr="00FF583E">
              <w:rPr>
                <w:rStyle w:val="a4"/>
                <w:b w:val="0"/>
              </w:rPr>
              <w:t>Личностные</w:t>
            </w:r>
          </w:p>
        </w:tc>
        <w:tc>
          <w:tcPr>
            <w:tcW w:w="2267" w:type="dxa"/>
            <w:hideMark/>
          </w:tcPr>
          <w:p w:rsidR="000F203B" w:rsidRPr="00FF583E" w:rsidRDefault="000F203B" w:rsidP="000F203B">
            <w:pPr>
              <w:pStyle w:val="a5"/>
              <w:spacing w:before="0" w:beforeAutospacing="0" w:after="0" w:afterAutospacing="0"/>
              <w:jc w:val="center"/>
            </w:pPr>
            <w:r w:rsidRPr="00FF583E">
              <w:rPr>
                <w:rStyle w:val="a4"/>
                <w:b w:val="0"/>
              </w:rPr>
              <w:t>Регулятивные</w:t>
            </w:r>
          </w:p>
        </w:tc>
        <w:tc>
          <w:tcPr>
            <w:tcW w:w="2316" w:type="dxa"/>
            <w:hideMark/>
          </w:tcPr>
          <w:p w:rsidR="000F203B" w:rsidRPr="00FF583E" w:rsidRDefault="000F203B" w:rsidP="000F203B">
            <w:pPr>
              <w:pStyle w:val="a5"/>
              <w:spacing w:before="0" w:beforeAutospacing="0" w:after="0" w:afterAutospacing="0"/>
              <w:jc w:val="center"/>
            </w:pPr>
            <w:r w:rsidRPr="00FF583E">
              <w:rPr>
                <w:rStyle w:val="a4"/>
                <w:b w:val="0"/>
              </w:rPr>
              <w:t>Познавательные</w:t>
            </w:r>
          </w:p>
        </w:tc>
        <w:tc>
          <w:tcPr>
            <w:tcW w:w="2419" w:type="dxa"/>
            <w:hideMark/>
          </w:tcPr>
          <w:p w:rsidR="000F203B" w:rsidRPr="00FF583E" w:rsidRDefault="000F203B" w:rsidP="000F203B">
            <w:pPr>
              <w:pStyle w:val="a5"/>
              <w:spacing w:before="0" w:beforeAutospacing="0" w:after="0" w:afterAutospacing="0"/>
              <w:jc w:val="center"/>
            </w:pPr>
            <w:r w:rsidRPr="00FF583E">
              <w:rPr>
                <w:rStyle w:val="a4"/>
                <w:b w:val="0"/>
              </w:rPr>
              <w:t>Коммуникативные</w:t>
            </w:r>
          </w:p>
        </w:tc>
      </w:tr>
      <w:tr w:rsidR="000F203B" w:rsidRPr="00FF583E" w:rsidTr="000F203B">
        <w:trPr>
          <w:tblCellSpacing w:w="0" w:type="dxa"/>
          <w:jc w:val="center"/>
        </w:trPr>
        <w:tc>
          <w:tcPr>
            <w:tcW w:w="2382" w:type="dxa"/>
            <w:hideMark/>
          </w:tcPr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осознавать себя ценной частью большого</w:t>
            </w:r>
            <w:r w:rsidRPr="00FF583E">
              <w:rPr>
                <w:u w:val="single"/>
              </w:rPr>
              <w:t xml:space="preserve"> </w:t>
            </w:r>
            <w:r w:rsidRPr="00FF583E">
              <w:t>разнообразного мира (природы и общества);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испытывать чувство гордости за красоту родной природы, свою малую Родину, страну;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формулировать самому простые правила поведения в природе;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осознавать себя гражданином России;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объяснять, что связывает тебя с историей, культурой, судьбой твоего народа и всей России;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искать свою позицию в многообразии общественных и мировоззренческих позиций, эстетических и культурных предпочтений;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уважать иное мнение;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вырабатывать в противоречивых конфликтных ситуациях правила поведения.</w:t>
            </w:r>
          </w:p>
        </w:tc>
        <w:tc>
          <w:tcPr>
            <w:tcW w:w="2267" w:type="dxa"/>
            <w:hideMark/>
          </w:tcPr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определять цель учебной деятельности с помощью учителя и самостоятельно, искать средства её осуществления;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учиться обнаруживать и формулировать учебную проблему, выбирать тему проекта;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составлять план выполнения задач, решения проблем творческого и поискового характера, выполнения проекта совместно с учителем;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работая по плану, сверять свои действия с целью и, при необходимости, исправлять ошибки;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 xml:space="preserve">• работая по составленному плану, использовать, наряду с </w:t>
            </w:r>
            <w:proofErr w:type="gramStart"/>
            <w:r w:rsidRPr="00FF583E">
              <w:t>основными</w:t>
            </w:r>
            <w:proofErr w:type="gramEnd"/>
            <w:r w:rsidRPr="00FF583E">
              <w:t>, и  дополнительные средства (справочная литература, сложные приборы, средства ИКТ);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в ходе представления проекта учиться давать оценку его результатов;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понимать причины своего неуспеха и находить способы выхода из этой ситуации.</w:t>
            </w:r>
          </w:p>
        </w:tc>
        <w:tc>
          <w:tcPr>
            <w:tcW w:w="2316" w:type="dxa"/>
            <w:hideMark/>
          </w:tcPr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предполагать, какая информация нужна;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отбирать необходимые словари, энциклопедии, справочники, электронные диски;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сопоставлять  и отбирать информацию, полученную из  различных источников (словари, энциклопедии, справочники, электронные диски, сеть Интернет);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выбирать основания для  сравнения, классификации объектов;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устанавливать аналогии и причинно-следственные связи;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выстраивать логическую цепь рассуждений;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представлять информацию в виде таблиц, схем, опорного конспекта, в том числе с применением средств ИКТ.</w:t>
            </w:r>
          </w:p>
        </w:tc>
        <w:tc>
          <w:tcPr>
            <w:tcW w:w="2419" w:type="dxa"/>
            <w:hideMark/>
          </w:tcPr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организовывать взаимодействие в группе (распределять роли, договариваться друг с другом и т.д.);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 предвидеть (прогнозировать) последствия коллективных решений;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оформлять свои мысли в устной и письменной речи с учётом своих учебных и жизненных речевых ситуаций, в том числе с применением средств ИКТ;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при необходимости отстаивать свою точку зрения, аргументируя ее. Учиться подтверждать аргументы фактами;</w:t>
            </w:r>
          </w:p>
          <w:p w:rsidR="000F203B" w:rsidRPr="00FF583E" w:rsidRDefault="000F203B">
            <w:pPr>
              <w:pStyle w:val="a5"/>
              <w:spacing w:before="0" w:beforeAutospacing="0" w:after="0" w:afterAutospacing="0"/>
            </w:pPr>
            <w:r w:rsidRPr="00FF583E">
              <w:t>• слушать других, пытаться принимать другую точку зрения, быть готовым изменить свою точку зрения.</w:t>
            </w:r>
          </w:p>
        </w:tc>
      </w:tr>
    </w:tbl>
    <w:p w:rsidR="000F203B" w:rsidRPr="00FF583E" w:rsidRDefault="000F203B" w:rsidP="000F203B">
      <w:pPr>
        <w:pStyle w:val="1"/>
        <w:jc w:val="both"/>
        <w:rPr>
          <w:rFonts w:ascii="Times New Roman" w:hAnsi="Times New Roman"/>
          <w:b/>
          <w:bCs/>
          <w:color w:val="C00000"/>
          <w:sz w:val="24"/>
          <w:szCs w:val="24"/>
          <w:lang w:eastAsia="ru-RU"/>
        </w:rPr>
      </w:pPr>
    </w:p>
    <w:tbl>
      <w:tblPr>
        <w:tblStyle w:val="a8"/>
        <w:tblW w:w="0" w:type="auto"/>
        <w:tblLook w:val="01E0"/>
      </w:tblPr>
      <w:tblGrid>
        <w:gridCol w:w="4810"/>
        <w:gridCol w:w="5372"/>
      </w:tblGrid>
      <w:tr w:rsidR="000F203B" w:rsidRPr="00FF583E" w:rsidTr="000F203B">
        <w:tc>
          <w:tcPr>
            <w:tcW w:w="4810" w:type="dxa"/>
            <w:vAlign w:val="center"/>
            <w:hideMark/>
          </w:tcPr>
          <w:p w:rsidR="000F203B" w:rsidRPr="00FF583E" w:rsidRDefault="000F203B" w:rsidP="000F203B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5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Должны научиться</w:t>
            </w:r>
          </w:p>
        </w:tc>
        <w:tc>
          <w:tcPr>
            <w:tcW w:w="5372" w:type="dxa"/>
            <w:vAlign w:val="center"/>
            <w:hideMark/>
          </w:tcPr>
          <w:p w:rsidR="000F203B" w:rsidRPr="00FF583E" w:rsidRDefault="000F203B" w:rsidP="000F203B">
            <w:pPr>
              <w:pStyle w:val="1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5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Сформированные действия</w:t>
            </w:r>
          </w:p>
        </w:tc>
      </w:tr>
      <w:tr w:rsidR="000F203B" w:rsidRPr="00FF583E" w:rsidTr="000F203B">
        <w:tc>
          <w:tcPr>
            <w:tcW w:w="4810" w:type="dxa"/>
          </w:tcPr>
          <w:p w:rsidR="000F203B" w:rsidRPr="00FF583E" w:rsidRDefault="000F203B">
            <w:pPr>
              <w:pStyle w:val="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583E">
              <w:rPr>
                <w:rFonts w:ascii="Times New Roman" w:hAnsi="Times New Roman"/>
                <w:i/>
                <w:iCs/>
                <w:sz w:val="24"/>
                <w:szCs w:val="24"/>
                <w:lang w:eastAsia="ru-RU"/>
              </w:rPr>
              <w:t>Обучающиеся должны научиться</w:t>
            </w:r>
          </w:p>
          <w:p w:rsidR="000F203B" w:rsidRPr="00FF583E" w:rsidRDefault="000F203B">
            <w:pPr>
              <w:pStyle w:val="1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5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■ видеть проблемы;</w:t>
            </w:r>
          </w:p>
          <w:p w:rsidR="000F203B" w:rsidRPr="00FF583E" w:rsidRDefault="000F203B">
            <w:pPr>
              <w:pStyle w:val="1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5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■ ставить вопросы;</w:t>
            </w:r>
          </w:p>
          <w:p w:rsidR="000F203B" w:rsidRPr="00FF583E" w:rsidRDefault="000F203B">
            <w:pPr>
              <w:pStyle w:val="1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5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■ выдвигать гипотезы;</w:t>
            </w:r>
          </w:p>
          <w:p w:rsidR="000F203B" w:rsidRPr="00FF583E" w:rsidRDefault="000F203B">
            <w:pPr>
              <w:pStyle w:val="1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5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■ давать определение понятиям;</w:t>
            </w:r>
          </w:p>
          <w:p w:rsidR="000F203B" w:rsidRPr="00FF583E" w:rsidRDefault="000F203B">
            <w:pPr>
              <w:pStyle w:val="1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5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■ классифицировать;</w:t>
            </w:r>
          </w:p>
          <w:p w:rsidR="000F203B" w:rsidRPr="00FF583E" w:rsidRDefault="000F203B">
            <w:pPr>
              <w:pStyle w:val="1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5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■ наблюдать;</w:t>
            </w:r>
          </w:p>
          <w:p w:rsidR="000F203B" w:rsidRPr="00FF583E" w:rsidRDefault="000F203B">
            <w:pPr>
              <w:pStyle w:val="1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5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■ проводить эксперименты;</w:t>
            </w:r>
          </w:p>
          <w:p w:rsidR="000F203B" w:rsidRPr="00FF583E" w:rsidRDefault="000F203B">
            <w:pPr>
              <w:pStyle w:val="1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5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■ делать умозаключения и выводы;</w:t>
            </w:r>
          </w:p>
          <w:p w:rsidR="000F203B" w:rsidRPr="00FF583E" w:rsidRDefault="000F203B">
            <w:pPr>
              <w:pStyle w:val="1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5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■ структурировать материал;</w:t>
            </w:r>
          </w:p>
          <w:p w:rsidR="000F203B" w:rsidRPr="00FF583E" w:rsidRDefault="000F203B">
            <w:pPr>
              <w:pStyle w:val="1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5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■ готовить тексты собственных докладов;</w:t>
            </w:r>
          </w:p>
          <w:p w:rsidR="000F203B" w:rsidRPr="00FF583E" w:rsidRDefault="000F203B">
            <w:pPr>
              <w:pStyle w:val="1"/>
              <w:ind w:left="567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FF583E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■ объяснять, доказывать и защищать свои идеи.</w:t>
            </w:r>
          </w:p>
          <w:p w:rsidR="000F203B" w:rsidRPr="00FF583E" w:rsidRDefault="000F203B">
            <w:pPr>
              <w:pStyle w:val="1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72" w:type="dxa"/>
            <w:hideMark/>
          </w:tcPr>
          <w:p w:rsidR="000F203B" w:rsidRPr="00FF583E" w:rsidRDefault="000F203B" w:rsidP="000F203B">
            <w:pPr>
              <w:contextualSpacing/>
              <w:jc w:val="both"/>
              <w:rPr>
                <w:bCs/>
                <w:i/>
                <w:sz w:val="24"/>
                <w:szCs w:val="24"/>
                <w:lang w:eastAsia="en-US"/>
              </w:rPr>
            </w:pPr>
            <w:r w:rsidRPr="00FF583E">
              <w:rPr>
                <w:bCs/>
                <w:i/>
                <w:sz w:val="24"/>
                <w:szCs w:val="24"/>
              </w:rPr>
              <w:lastRenderedPageBreak/>
              <w:t>В ходе решения системы проектных задач у младших школьников могут быть сформированы следующие способности:</w:t>
            </w:r>
          </w:p>
          <w:p w:rsidR="000F203B" w:rsidRPr="00FF583E" w:rsidRDefault="000F203B" w:rsidP="00544E71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 w:rsidRPr="00FF583E">
              <w:rPr>
                <w:bCs/>
                <w:sz w:val="24"/>
                <w:szCs w:val="24"/>
              </w:rPr>
              <w:lastRenderedPageBreak/>
              <w:t>Рефлексировать</w:t>
            </w:r>
            <w:proofErr w:type="spellEnd"/>
            <w:r w:rsidRPr="00FF583E">
              <w:rPr>
                <w:bCs/>
                <w:sz w:val="24"/>
                <w:szCs w:val="24"/>
              </w:rPr>
              <w:t xml:space="preserve"> (видеть проблему; анализировать </w:t>
            </w:r>
            <w:proofErr w:type="gramStart"/>
            <w:r w:rsidRPr="00FF583E">
              <w:rPr>
                <w:bCs/>
                <w:sz w:val="24"/>
                <w:szCs w:val="24"/>
              </w:rPr>
              <w:t>сделанное</w:t>
            </w:r>
            <w:proofErr w:type="gramEnd"/>
            <w:r w:rsidRPr="00FF583E">
              <w:rPr>
                <w:bCs/>
                <w:sz w:val="24"/>
                <w:szCs w:val="24"/>
              </w:rPr>
              <w:t xml:space="preserve"> – почему получилось, почему не получилось, видеть трудности, ошибки);</w:t>
            </w:r>
          </w:p>
          <w:p w:rsidR="000F203B" w:rsidRPr="00FF583E" w:rsidRDefault="000F203B" w:rsidP="00544E71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proofErr w:type="spellStart"/>
            <w:r w:rsidRPr="00FF583E">
              <w:rPr>
                <w:bCs/>
                <w:sz w:val="24"/>
                <w:szCs w:val="24"/>
              </w:rPr>
              <w:t>Целеполагать</w:t>
            </w:r>
            <w:proofErr w:type="spellEnd"/>
            <w:r w:rsidRPr="00FF583E">
              <w:rPr>
                <w:bCs/>
                <w:sz w:val="24"/>
                <w:szCs w:val="24"/>
              </w:rPr>
              <w:t xml:space="preserve"> (ставить и удерживать цели);</w:t>
            </w:r>
          </w:p>
          <w:p w:rsidR="000F203B" w:rsidRPr="00FF583E" w:rsidRDefault="000F203B" w:rsidP="00544E71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FF583E">
              <w:rPr>
                <w:bCs/>
                <w:sz w:val="24"/>
                <w:szCs w:val="24"/>
              </w:rPr>
              <w:t>Планировать (составлять план своей деятельности);</w:t>
            </w:r>
          </w:p>
          <w:p w:rsidR="000F203B" w:rsidRPr="00FF583E" w:rsidRDefault="000F203B" w:rsidP="00544E71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FF583E">
              <w:rPr>
                <w:bCs/>
                <w:sz w:val="24"/>
                <w:szCs w:val="24"/>
              </w:rPr>
              <w:t>Моделировать (представлять способ действия в виде модели-схемы, выделяя все существенное и главное);</w:t>
            </w:r>
          </w:p>
          <w:p w:rsidR="000F203B" w:rsidRPr="00FF583E" w:rsidRDefault="000F203B" w:rsidP="00544E71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bCs/>
                <w:sz w:val="24"/>
                <w:szCs w:val="24"/>
              </w:rPr>
            </w:pPr>
            <w:r w:rsidRPr="00FF583E">
              <w:rPr>
                <w:bCs/>
                <w:sz w:val="24"/>
                <w:szCs w:val="24"/>
              </w:rPr>
              <w:t>Проявлять инициативу при поиске способа (способов) решения задачи;</w:t>
            </w:r>
          </w:p>
          <w:p w:rsidR="000F203B" w:rsidRPr="00FF583E" w:rsidRDefault="000F203B" w:rsidP="00544E71">
            <w:pPr>
              <w:numPr>
                <w:ilvl w:val="0"/>
                <w:numId w:val="1"/>
              </w:numPr>
              <w:ind w:left="0" w:firstLine="0"/>
              <w:contextualSpacing/>
              <w:jc w:val="both"/>
              <w:rPr>
                <w:bCs/>
                <w:sz w:val="24"/>
                <w:szCs w:val="24"/>
                <w:lang w:eastAsia="en-US"/>
              </w:rPr>
            </w:pPr>
            <w:r w:rsidRPr="00FF583E">
              <w:rPr>
                <w:bCs/>
                <w:sz w:val="24"/>
                <w:szCs w:val="24"/>
              </w:rPr>
              <w:t>Вступать в коммуникацию (взаимодействовать при решении задачи, отстаивать свою позицию, принимать или аргументировано отклонять точки зрения других).</w:t>
            </w:r>
          </w:p>
        </w:tc>
      </w:tr>
    </w:tbl>
    <w:p w:rsidR="000F203B" w:rsidRPr="00FF583E" w:rsidRDefault="000F203B"/>
    <w:p w:rsidR="000F203B" w:rsidRPr="00FF583E" w:rsidRDefault="000F203B" w:rsidP="00FF583E">
      <w:pPr>
        <w:pStyle w:val="a7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F583E">
        <w:rPr>
          <w:rFonts w:ascii="Times New Roman" w:hAnsi="Times New Roman"/>
          <w:b/>
          <w:sz w:val="24"/>
          <w:szCs w:val="24"/>
        </w:rPr>
        <w:t xml:space="preserve">Содержание  </w:t>
      </w:r>
      <w:r w:rsidR="00FF583E" w:rsidRPr="00FF583E">
        <w:rPr>
          <w:rFonts w:ascii="Times New Roman" w:hAnsi="Times New Roman"/>
          <w:b/>
          <w:sz w:val="24"/>
          <w:szCs w:val="24"/>
        </w:rPr>
        <w:t>курса</w:t>
      </w:r>
    </w:p>
    <w:p w:rsidR="000F203B" w:rsidRPr="00FF583E" w:rsidRDefault="000F203B" w:rsidP="000F203B">
      <w:pPr>
        <w:jc w:val="both"/>
      </w:pPr>
      <w:r w:rsidRPr="00FF583E">
        <w:t>При  выборе  содержания   Программы  мы  руководствовались  следующим:</w:t>
      </w:r>
    </w:p>
    <w:p w:rsidR="000F203B" w:rsidRPr="00FF583E" w:rsidRDefault="000F203B" w:rsidP="000F203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83E">
        <w:rPr>
          <w:rFonts w:ascii="Times New Roman" w:hAnsi="Times New Roman"/>
          <w:sz w:val="24"/>
          <w:szCs w:val="24"/>
        </w:rPr>
        <w:t xml:space="preserve"> </w:t>
      </w:r>
      <w:r w:rsidRPr="00FF583E">
        <w:rPr>
          <w:rFonts w:ascii="Times New Roman" w:hAnsi="Times New Roman"/>
          <w:b/>
          <w:sz w:val="24"/>
          <w:szCs w:val="24"/>
        </w:rPr>
        <w:t>Спирально -  концентрическим  расположением  материала</w:t>
      </w:r>
      <w:r w:rsidRPr="00FF583E">
        <w:rPr>
          <w:rFonts w:ascii="Times New Roman" w:hAnsi="Times New Roman"/>
          <w:sz w:val="24"/>
          <w:szCs w:val="24"/>
        </w:rPr>
        <w:t>,  то  есть  расширением  и  углублением    того  базового   уровня,  который   дается    еще  в  1  классе  и  который  так   необходим  для  овладения   проектно -  исследовательской  деятельностью.</w:t>
      </w:r>
    </w:p>
    <w:p w:rsidR="000F203B" w:rsidRPr="00FF583E" w:rsidRDefault="000F203B" w:rsidP="000F203B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83E">
        <w:rPr>
          <w:rFonts w:ascii="Times New Roman" w:hAnsi="Times New Roman"/>
          <w:b/>
          <w:sz w:val="24"/>
          <w:szCs w:val="24"/>
        </w:rPr>
        <w:t>Определенным  Базовым    уровнем</w:t>
      </w:r>
      <w:r w:rsidRPr="00FF583E">
        <w:rPr>
          <w:rFonts w:ascii="Times New Roman" w:hAnsi="Times New Roman"/>
          <w:sz w:val="24"/>
          <w:szCs w:val="24"/>
        </w:rPr>
        <w:t xml:space="preserve">  владения  проектно -  исследовательской  деятельности. При  этом мы  должны  помнить,  что  выполнение  проекта  складывается  из  трех    этапов:  </w:t>
      </w:r>
    </w:p>
    <w:p w:rsidR="000F203B" w:rsidRPr="00FF583E" w:rsidRDefault="000F203B" w:rsidP="000F203B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583E">
        <w:rPr>
          <w:rFonts w:ascii="Times New Roman" w:hAnsi="Times New Roman"/>
          <w:b/>
          <w:sz w:val="24"/>
          <w:szCs w:val="24"/>
        </w:rPr>
        <w:t>-разработка  проекта;</w:t>
      </w:r>
    </w:p>
    <w:p w:rsidR="000F203B" w:rsidRPr="00FF583E" w:rsidRDefault="000F203B" w:rsidP="000F203B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583E">
        <w:rPr>
          <w:rFonts w:ascii="Times New Roman" w:hAnsi="Times New Roman"/>
          <w:b/>
          <w:sz w:val="24"/>
          <w:szCs w:val="24"/>
        </w:rPr>
        <w:t>-практическая  реализация  проекта;</w:t>
      </w:r>
    </w:p>
    <w:p w:rsidR="000F203B" w:rsidRPr="00FF583E" w:rsidRDefault="000F203B" w:rsidP="000F203B">
      <w:pPr>
        <w:pStyle w:val="a7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F583E">
        <w:rPr>
          <w:rFonts w:ascii="Times New Roman" w:hAnsi="Times New Roman"/>
          <w:b/>
          <w:sz w:val="24"/>
          <w:szCs w:val="24"/>
        </w:rPr>
        <w:t>-защита  проекта.</w:t>
      </w:r>
    </w:p>
    <w:p w:rsidR="000F203B" w:rsidRPr="00FF583E" w:rsidRDefault="000F203B" w:rsidP="000F203B">
      <w:pPr>
        <w:pStyle w:val="a7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83E">
        <w:rPr>
          <w:rFonts w:ascii="Times New Roman" w:hAnsi="Times New Roman"/>
          <w:sz w:val="24"/>
          <w:szCs w:val="24"/>
        </w:rPr>
        <w:t>Каждый   из  этих этапов  имеет  свое  содержание,  которое  мы  представляем  в  следующей  таблице:</w:t>
      </w:r>
    </w:p>
    <w:p w:rsidR="000F203B" w:rsidRPr="00FF583E" w:rsidRDefault="000F203B" w:rsidP="000F203B">
      <w:pPr>
        <w:pStyle w:val="a7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0F203B" w:rsidRPr="00094850" w:rsidRDefault="000F203B" w:rsidP="000F203B">
      <w:pPr>
        <w:pStyle w:val="a7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94850">
        <w:rPr>
          <w:rFonts w:ascii="Times New Roman" w:hAnsi="Times New Roman"/>
          <w:b/>
          <w:sz w:val="24"/>
          <w:szCs w:val="24"/>
        </w:rPr>
        <w:t>Последовательность работы над проектом</w:t>
      </w:r>
    </w:p>
    <w:tbl>
      <w:tblPr>
        <w:tblStyle w:val="a8"/>
        <w:tblW w:w="5000" w:type="pct"/>
        <w:tblLook w:val="04A0"/>
      </w:tblPr>
      <w:tblGrid>
        <w:gridCol w:w="2739"/>
        <w:gridCol w:w="7540"/>
      </w:tblGrid>
      <w:tr w:rsidR="000F203B" w:rsidRPr="00FF583E" w:rsidTr="00FF583E">
        <w:tc>
          <w:tcPr>
            <w:tcW w:w="0" w:type="auto"/>
            <w:gridSpan w:val="2"/>
            <w:hideMark/>
          </w:tcPr>
          <w:p w:rsidR="000F203B" w:rsidRPr="00FF583E" w:rsidRDefault="000F203B">
            <w:pPr>
              <w:jc w:val="both"/>
              <w:rPr>
                <w:sz w:val="24"/>
                <w:szCs w:val="24"/>
                <w:lang w:eastAsia="en-US"/>
              </w:rPr>
            </w:pPr>
            <w:r w:rsidRPr="00FF583E">
              <w:rPr>
                <w:rStyle w:val="a4"/>
                <w:sz w:val="24"/>
                <w:szCs w:val="24"/>
              </w:rPr>
              <w:t>Технологический  (творческий) проект</w:t>
            </w:r>
          </w:p>
        </w:tc>
      </w:tr>
      <w:tr w:rsidR="000F203B" w:rsidRPr="00FF583E" w:rsidTr="00FF583E">
        <w:tc>
          <w:tcPr>
            <w:tcW w:w="0" w:type="auto"/>
            <w:gridSpan w:val="2"/>
            <w:hideMark/>
          </w:tcPr>
          <w:p w:rsidR="000F203B" w:rsidRPr="00FF583E" w:rsidRDefault="000F203B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FF583E">
              <w:rPr>
                <w:b/>
                <w:bCs/>
                <w:sz w:val="24"/>
                <w:szCs w:val="24"/>
              </w:rPr>
              <w:t xml:space="preserve">                                                                 1-й этап. Разработка проекта</w:t>
            </w:r>
          </w:p>
        </w:tc>
      </w:tr>
      <w:tr w:rsidR="000F203B" w:rsidRPr="00FF583E" w:rsidTr="00FF583E">
        <w:tc>
          <w:tcPr>
            <w:tcW w:w="0" w:type="auto"/>
            <w:hideMark/>
          </w:tcPr>
          <w:p w:rsidR="000F203B" w:rsidRPr="00FF583E" w:rsidRDefault="000F203B">
            <w:pPr>
              <w:jc w:val="both"/>
              <w:rPr>
                <w:sz w:val="24"/>
                <w:szCs w:val="24"/>
                <w:lang w:eastAsia="en-US"/>
              </w:rPr>
            </w:pPr>
            <w:r w:rsidRPr="00FF583E">
              <w:rPr>
                <w:sz w:val="24"/>
                <w:szCs w:val="24"/>
              </w:rPr>
              <w:t>Для чего и кому нужен проект?</w:t>
            </w:r>
          </w:p>
        </w:tc>
        <w:tc>
          <w:tcPr>
            <w:tcW w:w="0" w:type="auto"/>
            <w:hideMark/>
          </w:tcPr>
          <w:p w:rsidR="000F203B" w:rsidRPr="00FF583E" w:rsidRDefault="000F203B" w:rsidP="000F203B">
            <w:pPr>
              <w:numPr>
                <w:ilvl w:val="0"/>
                <w:numId w:val="4"/>
              </w:numPr>
              <w:spacing w:before="100" w:beforeAutospacing="1"/>
              <w:jc w:val="both"/>
              <w:rPr>
                <w:sz w:val="24"/>
                <w:szCs w:val="24"/>
                <w:lang w:eastAsia="en-US"/>
              </w:rPr>
            </w:pPr>
            <w:r w:rsidRPr="00FF583E">
              <w:rPr>
                <w:sz w:val="24"/>
                <w:szCs w:val="24"/>
              </w:rPr>
              <w:t>Сделать подарок.</w:t>
            </w:r>
          </w:p>
          <w:p w:rsidR="000F203B" w:rsidRPr="00FF583E" w:rsidRDefault="000F203B" w:rsidP="000F203B">
            <w:pPr>
              <w:numPr>
                <w:ilvl w:val="0"/>
                <w:numId w:val="4"/>
              </w:numPr>
              <w:spacing w:before="100" w:beforeAutospacing="1"/>
              <w:jc w:val="both"/>
              <w:rPr>
                <w:sz w:val="24"/>
                <w:szCs w:val="24"/>
              </w:rPr>
            </w:pPr>
            <w:r w:rsidRPr="00FF583E">
              <w:rPr>
                <w:sz w:val="24"/>
                <w:szCs w:val="24"/>
              </w:rPr>
              <w:t>Подготовиться к празднику.</w:t>
            </w:r>
          </w:p>
          <w:p w:rsidR="000F203B" w:rsidRPr="00FF583E" w:rsidRDefault="000F203B" w:rsidP="000F203B">
            <w:pPr>
              <w:numPr>
                <w:ilvl w:val="0"/>
                <w:numId w:val="4"/>
              </w:numPr>
              <w:spacing w:before="100" w:beforeAutospacing="1"/>
              <w:jc w:val="both"/>
              <w:rPr>
                <w:sz w:val="24"/>
                <w:szCs w:val="24"/>
                <w:lang w:eastAsia="en-US"/>
              </w:rPr>
            </w:pPr>
            <w:r w:rsidRPr="00FF583E">
              <w:rPr>
                <w:sz w:val="24"/>
                <w:szCs w:val="24"/>
              </w:rPr>
              <w:t>Что-то другое…</w:t>
            </w:r>
          </w:p>
        </w:tc>
      </w:tr>
      <w:tr w:rsidR="000F203B" w:rsidRPr="00FF583E" w:rsidTr="00FF583E">
        <w:tc>
          <w:tcPr>
            <w:tcW w:w="0" w:type="auto"/>
            <w:hideMark/>
          </w:tcPr>
          <w:p w:rsidR="000F203B" w:rsidRPr="00FF583E" w:rsidRDefault="000F203B">
            <w:pPr>
              <w:jc w:val="both"/>
              <w:rPr>
                <w:sz w:val="24"/>
                <w:szCs w:val="24"/>
                <w:lang w:eastAsia="en-US"/>
              </w:rPr>
            </w:pPr>
            <w:r w:rsidRPr="00FF583E">
              <w:rPr>
                <w:sz w:val="24"/>
                <w:szCs w:val="24"/>
              </w:rPr>
              <w:t>Что будем делать?</w:t>
            </w:r>
          </w:p>
        </w:tc>
        <w:tc>
          <w:tcPr>
            <w:tcW w:w="0" w:type="auto"/>
            <w:hideMark/>
          </w:tcPr>
          <w:p w:rsidR="000F203B" w:rsidRPr="00FF583E" w:rsidRDefault="000F203B" w:rsidP="000F203B">
            <w:pPr>
              <w:numPr>
                <w:ilvl w:val="0"/>
                <w:numId w:val="5"/>
              </w:numPr>
              <w:spacing w:before="100" w:beforeAutospacing="1"/>
              <w:jc w:val="both"/>
              <w:rPr>
                <w:sz w:val="24"/>
                <w:szCs w:val="24"/>
                <w:lang w:eastAsia="en-US"/>
              </w:rPr>
            </w:pPr>
            <w:r w:rsidRPr="00FF583E">
              <w:rPr>
                <w:sz w:val="24"/>
                <w:szCs w:val="24"/>
              </w:rPr>
              <w:t>Обсуждаем и выбираем издели</w:t>
            </w:r>
            <w:proofErr w:type="gramStart"/>
            <w:r w:rsidRPr="00FF583E">
              <w:rPr>
                <w:sz w:val="24"/>
                <w:szCs w:val="24"/>
              </w:rPr>
              <w:t>е(</w:t>
            </w:r>
            <w:proofErr w:type="gramEnd"/>
            <w:r w:rsidRPr="00FF583E">
              <w:rPr>
                <w:sz w:val="24"/>
                <w:szCs w:val="24"/>
              </w:rPr>
              <w:t>-я).</w:t>
            </w:r>
          </w:p>
          <w:p w:rsidR="000F203B" w:rsidRPr="00FF583E" w:rsidRDefault="000F203B" w:rsidP="000F203B">
            <w:pPr>
              <w:numPr>
                <w:ilvl w:val="0"/>
                <w:numId w:val="5"/>
              </w:numPr>
              <w:spacing w:before="100" w:beforeAutospacing="1"/>
              <w:jc w:val="both"/>
              <w:rPr>
                <w:sz w:val="24"/>
                <w:szCs w:val="24"/>
              </w:rPr>
            </w:pPr>
            <w:r w:rsidRPr="00FF583E">
              <w:rPr>
                <w:sz w:val="24"/>
                <w:szCs w:val="24"/>
              </w:rPr>
              <w:t>Определяем конструкцию изделия.</w:t>
            </w:r>
          </w:p>
          <w:p w:rsidR="000F203B" w:rsidRPr="00FF583E" w:rsidRDefault="000F203B" w:rsidP="000F203B">
            <w:pPr>
              <w:numPr>
                <w:ilvl w:val="0"/>
                <w:numId w:val="5"/>
              </w:numPr>
              <w:spacing w:before="100" w:beforeAutospacing="1"/>
              <w:jc w:val="both"/>
              <w:rPr>
                <w:sz w:val="24"/>
                <w:szCs w:val="24"/>
              </w:rPr>
            </w:pPr>
            <w:r w:rsidRPr="00FF583E">
              <w:rPr>
                <w:sz w:val="24"/>
                <w:szCs w:val="24"/>
              </w:rPr>
              <w:t>Подбираем подходящие материалы.</w:t>
            </w:r>
          </w:p>
          <w:p w:rsidR="000F203B" w:rsidRPr="00FF583E" w:rsidRDefault="000F203B" w:rsidP="000F203B">
            <w:pPr>
              <w:numPr>
                <w:ilvl w:val="0"/>
                <w:numId w:val="5"/>
              </w:numPr>
              <w:spacing w:before="100" w:beforeAutospacing="1"/>
              <w:jc w:val="both"/>
              <w:rPr>
                <w:sz w:val="24"/>
                <w:szCs w:val="24"/>
              </w:rPr>
            </w:pPr>
            <w:r w:rsidRPr="00FF583E">
              <w:rPr>
                <w:sz w:val="24"/>
                <w:szCs w:val="24"/>
              </w:rPr>
              <w:t>Выполняем зарисовки, схемы, эскизы объекта.</w:t>
            </w:r>
          </w:p>
          <w:p w:rsidR="000F203B" w:rsidRPr="00FF583E" w:rsidRDefault="000F203B" w:rsidP="000F203B">
            <w:pPr>
              <w:numPr>
                <w:ilvl w:val="0"/>
                <w:numId w:val="5"/>
              </w:numPr>
              <w:spacing w:before="100" w:beforeAutospacing="1"/>
              <w:jc w:val="both"/>
              <w:rPr>
                <w:sz w:val="24"/>
                <w:szCs w:val="24"/>
                <w:lang w:eastAsia="en-US"/>
              </w:rPr>
            </w:pPr>
            <w:r w:rsidRPr="00FF583E">
              <w:rPr>
                <w:sz w:val="24"/>
                <w:szCs w:val="24"/>
              </w:rPr>
              <w:t>Выбираем лучший вариант.</w:t>
            </w:r>
          </w:p>
        </w:tc>
      </w:tr>
      <w:tr w:rsidR="000F203B" w:rsidRPr="00FF583E" w:rsidTr="00FF583E">
        <w:tc>
          <w:tcPr>
            <w:tcW w:w="0" w:type="auto"/>
            <w:hideMark/>
          </w:tcPr>
          <w:p w:rsidR="000F203B" w:rsidRPr="00FF583E" w:rsidRDefault="000F203B">
            <w:pPr>
              <w:jc w:val="both"/>
              <w:rPr>
                <w:sz w:val="24"/>
                <w:szCs w:val="24"/>
                <w:lang w:eastAsia="en-US"/>
              </w:rPr>
            </w:pPr>
            <w:r w:rsidRPr="00FF583E">
              <w:rPr>
                <w:sz w:val="24"/>
                <w:szCs w:val="24"/>
              </w:rPr>
              <w:t>Как делать?</w:t>
            </w:r>
          </w:p>
        </w:tc>
        <w:tc>
          <w:tcPr>
            <w:tcW w:w="0" w:type="auto"/>
            <w:hideMark/>
          </w:tcPr>
          <w:p w:rsidR="000F203B" w:rsidRPr="00FF583E" w:rsidRDefault="000F203B" w:rsidP="000F203B">
            <w:pPr>
              <w:numPr>
                <w:ilvl w:val="0"/>
                <w:numId w:val="6"/>
              </w:numPr>
              <w:spacing w:before="100" w:beforeAutospacing="1"/>
              <w:jc w:val="both"/>
              <w:rPr>
                <w:sz w:val="24"/>
                <w:szCs w:val="24"/>
                <w:lang w:eastAsia="en-US"/>
              </w:rPr>
            </w:pPr>
            <w:r w:rsidRPr="00FF583E">
              <w:rPr>
                <w:sz w:val="24"/>
                <w:szCs w:val="24"/>
              </w:rPr>
              <w:t>Подбираем технологию выполнения.</w:t>
            </w:r>
          </w:p>
          <w:p w:rsidR="000F203B" w:rsidRPr="00FF583E" w:rsidRDefault="000F203B" w:rsidP="000F203B">
            <w:pPr>
              <w:numPr>
                <w:ilvl w:val="0"/>
                <w:numId w:val="6"/>
              </w:numPr>
              <w:spacing w:before="100" w:beforeAutospacing="1"/>
              <w:jc w:val="both"/>
              <w:rPr>
                <w:sz w:val="24"/>
                <w:szCs w:val="24"/>
              </w:rPr>
            </w:pPr>
            <w:r w:rsidRPr="00FF583E">
              <w:rPr>
                <w:sz w:val="24"/>
                <w:szCs w:val="24"/>
              </w:rPr>
              <w:t>Продумываем возможные конструкторско-технологические проблемы и их решение.</w:t>
            </w:r>
          </w:p>
          <w:p w:rsidR="000F203B" w:rsidRPr="00FF583E" w:rsidRDefault="000F203B" w:rsidP="000F203B">
            <w:pPr>
              <w:numPr>
                <w:ilvl w:val="0"/>
                <w:numId w:val="6"/>
              </w:numPr>
              <w:spacing w:before="100" w:beforeAutospacing="1"/>
              <w:jc w:val="both"/>
              <w:rPr>
                <w:sz w:val="24"/>
                <w:szCs w:val="24"/>
                <w:lang w:eastAsia="en-US"/>
              </w:rPr>
            </w:pPr>
            <w:r w:rsidRPr="00FF583E">
              <w:rPr>
                <w:sz w:val="24"/>
                <w:szCs w:val="24"/>
              </w:rPr>
              <w:t>Подбираем инструменты.</w:t>
            </w:r>
          </w:p>
        </w:tc>
      </w:tr>
      <w:tr w:rsidR="000F203B" w:rsidRPr="00FF583E" w:rsidTr="00FF583E">
        <w:trPr>
          <w:trHeight w:val="247"/>
        </w:trPr>
        <w:tc>
          <w:tcPr>
            <w:tcW w:w="0" w:type="auto"/>
            <w:gridSpan w:val="2"/>
            <w:hideMark/>
          </w:tcPr>
          <w:p w:rsidR="000F203B" w:rsidRPr="00FF583E" w:rsidRDefault="000F203B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FF583E">
              <w:rPr>
                <w:b/>
                <w:bCs/>
                <w:sz w:val="24"/>
                <w:szCs w:val="24"/>
              </w:rPr>
              <w:t>2-й этап. Выполнение проекта</w:t>
            </w:r>
          </w:p>
        </w:tc>
      </w:tr>
      <w:tr w:rsidR="000F203B" w:rsidRPr="00FF583E" w:rsidTr="00FF583E">
        <w:tc>
          <w:tcPr>
            <w:tcW w:w="0" w:type="auto"/>
            <w:hideMark/>
          </w:tcPr>
          <w:p w:rsidR="000F203B" w:rsidRPr="00FF583E" w:rsidRDefault="000F203B">
            <w:pPr>
              <w:jc w:val="both"/>
              <w:rPr>
                <w:sz w:val="24"/>
                <w:szCs w:val="24"/>
                <w:lang w:eastAsia="en-US"/>
              </w:rPr>
            </w:pPr>
            <w:r w:rsidRPr="00FF583E">
              <w:rPr>
                <w:sz w:val="24"/>
                <w:szCs w:val="24"/>
              </w:rPr>
              <w:t>Воплощаем замысел</w:t>
            </w:r>
          </w:p>
        </w:tc>
        <w:tc>
          <w:tcPr>
            <w:tcW w:w="0" w:type="auto"/>
            <w:hideMark/>
          </w:tcPr>
          <w:p w:rsidR="000F203B" w:rsidRPr="00FF583E" w:rsidRDefault="000F203B" w:rsidP="000F203B">
            <w:pPr>
              <w:numPr>
                <w:ilvl w:val="0"/>
                <w:numId w:val="7"/>
              </w:numPr>
              <w:spacing w:before="100" w:beforeAutospacing="1"/>
              <w:jc w:val="both"/>
              <w:rPr>
                <w:sz w:val="24"/>
                <w:szCs w:val="24"/>
                <w:lang w:eastAsia="en-US"/>
              </w:rPr>
            </w:pPr>
            <w:r w:rsidRPr="00FF583E">
              <w:rPr>
                <w:sz w:val="24"/>
                <w:szCs w:val="24"/>
              </w:rPr>
              <w:t>Распределяем роли или обязанности (в коллективном и групповом проекте).</w:t>
            </w:r>
          </w:p>
          <w:p w:rsidR="000F203B" w:rsidRPr="00FF583E" w:rsidRDefault="000F203B" w:rsidP="000F203B">
            <w:pPr>
              <w:numPr>
                <w:ilvl w:val="0"/>
                <w:numId w:val="7"/>
              </w:numPr>
              <w:spacing w:before="100" w:beforeAutospacing="1"/>
              <w:jc w:val="both"/>
              <w:rPr>
                <w:sz w:val="24"/>
                <w:szCs w:val="24"/>
              </w:rPr>
            </w:pPr>
            <w:r w:rsidRPr="00FF583E">
              <w:rPr>
                <w:sz w:val="24"/>
                <w:szCs w:val="24"/>
              </w:rPr>
              <w:t>Изготавливаем изделие.</w:t>
            </w:r>
          </w:p>
          <w:p w:rsidR="000F203B" w:rsidRPr="00FF583E" w:rsidRDefault="000F203B" w:rsidP="000F203B">
            <w:pPr>
              <w:numPr>
                <w:ilvl w:val="0"/>
                <w:numId w:val="7"/>
              </w:numPr>
              <w:spacing w:before="100" w:beforeAutospacing="1"/>
              <w:jc w:val="both"/>
              <w:rPr>
                <w:sz w:val="24"/>
                <w:szCs w:val="24"/>
                <w:lang w:eastAsia="en-US"/>
              </w:rPr>
            </w:pPr>
            <w:r w:rsidRPr="00FF583E">
              <w:rPr>
                <w:sz w:val="24"/>
                <w:szCs w:val="24"/>
              </w:rPr>
              <w:t>Вносим необходимые дополнения, исправления (в конструкцию, технологию).</w:t>
            </w:r>
          </w:p>
        </w:tc>
      </w:tr>
      <w:tr w:rsidR="000F203B" w:rsidRPr="00FF583E" w:rsidTr="00FF583E">
        <w:tc>
          <w:tcPr>
            <w:tcW w:w="0" w:type="auto"/>
            <w:gridSpan w:val="2"/>
            <w:hideMark/>
          </w:tcPr>
          <w:p w:rsidR="000F203B" w:rsidRPr="00FF583E" w:rsidRDefault="000F203B">
            <w:pPr>
              <w:jc w:val="both"/>
              <w:rPr>
                <w:b/>
                <w:bCs/>
                <w:sz w:val="24"/>
                <w:szCs w:val="24"/>
                <w:lang w:eastAsia="en-US"/>
              </w:rPr>
            </w:pPr>
            <w:r w:rsidRPr="00FF583E">
              <w:rPr>
                <w:b/>
                <w:bCs/>
                <w:sz w:val="24"/>
                <w:szCs w:val="24"/>
              </w:rPr>
              <w:t>3-й этап. Защита проекта</w:t>
            </w:r>
          </w:p>
        </w:tc>
      </w:tr>
      <w:tr w:rsidR="000F203B" w:rsidRPr="00FF583E" w:rsidTr="00FF583E">
        <w:tc>
          <w:tcPr>
            <w:tcW w:w="0" w:type="auto"/>
            <w:hideMark/>
          </w:tcPr>
          <w:p w:rsidR="000F203B" w:rsidRPr="00FF583E" w:rsidRDefault="000F203B">
            <w:pPr>
              <w:jc w:val="both"/>
              <w:rPr>
                <w:sz w:val="24"/>
                <w:szCs w:val="24"/>
                <w:lang w:eastAsia="en-US"/>
              </w:rPr>
            </w:pPr>
            <w:r w:rsidRPr="00FF583E">
              <w:rPr>
                <w:sz w:val="24"/>
                <w:szCs w:val="24"/>
              </w:rPr>
              <w:t>Что делали и как?</w:t>
            </w:r>
          </w:p>
        </w:tc>
        <w:tc>
          <w:tcPr>
            <w:tcW w:w="0" w:type="auto"/>
            <w:hideMark/>
          </w:tcPr>
          <w:p w:rsidR="000F203B" w:rsidRPr="00FF583E" w:rsidRDefault="000F203B" w:rsidP="000F203B">
            <w:pPr>
              <w:numPr>
                <w:ilvl w:val="0"/>
                <w:numId w:val="8"/>
              </w:numPr>
              <w:spacing w:before="100" w:beforeAutospacing="1"/>
              <w:jc w:val="both"/>
              <w:rPr>
                <w:sz w:val="24"/>
                <w:szCs w:val="24"/>
                <w:lang w:eastAsia="en-US"/>
              </w:rPr>
            </w:pPr>
            <w:r w:rsidRPr="00FF583E">
              <w:rPr>
                <w:sz w:val="24"/>
                <w:szCs w:val="24"/>
              </w:rPr>
              <w:t>Что решили делать и для чего.</w:t>
            </w:r>
          </w:p>
          <w:p w:rsidR="000F203B" w:rsidRPr="00FF583E" w:rsidRDefault="000F203B" w:rsidP="000F203B">
            <w:pPr>
              <w:numPr>
                <w:ilvl w:val="0"/>
                <w:numId w:val="8"/>
              </w:numPr>
              <w:spacing w:before="100" w:beforeAutospacing="1"/>
              <w:jc w:val="both"/>
              <w:rPr>
                <w:sz w:val="24"/>
                <w:szCs w:val="24"/>
              </w:rPr>
            </w:pPr>
            <w:r w:rsidRPr="00FF583E">
              <w:rPr>
                <w:sz w:val="24"/>
                <w:szCs w:val="24"/>
              </w:rPr>
              <w:t>Как рождался образ объекта.</w:t>
            </w:r>
          </w:p>
          <w:p w:rsidR="000F203B" w:rsidRPr="00FF583E" w:rsidRDefault="000F203B" w:rsidP="000F203B">
            <w:pPr>
              <w:numPr>
                <w:ilvl w:val="0"/>
                <w:numId w:val="8"/>
              </w:numPr>
              <w:spacing w:before="100" w:beforeAutospacing="1"/>
              <w:jc w:val="both"/>
              <w:rPr>
                <w:sz w:val="24"/>
                <w:szCs w:val="24"/>
              </w:rPr>
            </w:pPr>
            <w:r w:rsidRPr="00FF583E">
              <w:rPr>
                <w:sz w:val="24"/>
                <w:szCs w:val="24"/>
              </w:rPr>
              <w:t>Какие проблемы возникали.</w:t>
            </w:r>
          </w:p>
          <w:p w:rsidR="000F203B" w:rsidRPr="00FF583E" w:rsidRDefault="000F203B" w:rsidP="000F203B">
            <w:pPr>
              <w:numPr>
                <w:ilvl w:val="0"/>
                <w:numId w:val="8"/>
              </w:numPr>
              <w:spacing w:before="100" w:beforeAutospacing="1"/>
              <w:jc w:val="both"/>
              <w:rPr>
                <w:sz w:val="24"/>
                <w:szCs w:val="24"/>
              </w:rPr>
            </w:pPr>
            <w:r w:rsidRPr="00FF583E">
              <w:rPr>
                <w:sz w:val="24"/>
                <w:szCs w:val="24"/>
              </w:rPr>
              <w:t>Как решались проблемы.</w:t>
            </w:r>
          </w:p>
          <w:p w:rsidR="000F203B" w:rsidRPr="00FF583E" w:rsidRDefault="000F203B" w:rsidP="000F203B">
            <w:pPr>
              <w:numPr>
                <w:ilvl w:val="0"/>
                <w:numId w:val="8"/>
              </w:numPr>
              <w:spacing w:before="100" w:beforeAutospacing="1"/>
              <w:jc w:val="both"/>
              <w:rPr>
                <w:sz w:val="24"/>
                <w:szCs w:val="24"/>
                <w:lang w:eastAsia="en-US"/>
              </w:rPr>
            </w:pPr>
            <w:r w:rsidRPr="00FF583E">
              <w:rPr>
                <w:sz w:val="24"/>
                <w:szCs w:val="24"/>
              </w:rPr>
              <w:t>Достигнут ли результат.</w:t>
            </w:r>
          </w:p>
        </w:tc>
      </w:tr>
    </w:tbl>
    <w:p w:rsidR="000F203B" w:rsidRPr="00FF583E" w:rsidRDefault="000F203B" w:rsidP="000F203B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rPr>
          <w:rStyle w:val="a4"/>
        </w:rPr>
        <w:t xml:space="preserve">Что такое исследование 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t>Исследование, исследователь, исследовательская задача (проблема). Знакомство с понятиями. Корректировка детских представлений о том, что они понимают под словом “исследование”. Коллективное обсуждение вопросов о том, где использует человек свою способность исследовать окружающий мир: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rPr>
          <w:rStyle w:val="a4"/>
        </w:rPr>
        <w:t xml:space="preserve">Как выбрать тему исследования 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t>Ответы на вопросы - что мне интересно больше всего? чем я хочу заниматься больше всего? чем я чаще всего занимаюсь в свободное время? и др. Выбор интересной идеи. Темы исследования - фантастические, экспериментальные, теоретические. Выбор темы исследовательской работы.  Обоснование выбранной темы.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rPr>
          <w:rStyle w:val="a4"/>
        </w:rPr>
        <w:t xml:space="preserve">Цель и задачи исследования 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t>Ответ на вопрос - зачем я провожу исследование. Цель указывает общее направление движения, задачи описывают основные шаги. Формулирование целей и задач исследования.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rPr>
          <w:rStyle w:val="a4"/>
        </w:rPr>
        <w:t xml:space="preserve">Гипотеза исследования 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t>Предположение, рассуждение, догадка, суждение, гипотезы-предположения. Слова – помощники – предположим, допустим, возможно, что, если… Проблема, выдвижение гипотез.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rPr>
          <w:rStyle w:val="a4"/>
        </w:rPr>
        <w:t xml:space="preserve">Организация исследования 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t>Формы и методы организации исследовательской деятельности. Вклад каждого участника группы в работу. Составление рабочего плана исследования.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rPr>
          <w:rStyle w:val="a4"/>
        </w:rPr>
        <w:t>Поиск информации (книги, журналы, Интернет, кин</w:t>
      </w:r>
      <w:proofErr w:type="gramStart"/>
      <w:r w:rsidRPr="00FF583E">
        <w:rPr>
          <w:rStyle w:val="a4"/>
        </w:rPr>
        <w:t>о-</w:t>
      </w:r>
      <w:proofErr w:type="gramEnd"/>
      <w:r w:rsidRPr="00FF583E">
        <w:rPr>
          <w:rStyle w:val="a4"/>
        </w:rPr>
        <w:t xml:space="preserve"> и телефильмы по теме исследования, взрослые, друзья) 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t xml:space="preserve">Отбор и анализ литературы по выбранной теме. Работа с литературой, Интернет. </w:t>
      </w:r>
      <w:proofErr w:type="gramStart"/>
      <w:r w:rsidRPr="00FF583E">
        <w:t>Источники получения информации: таблицы, графики, диаграммы, картосхемы, справочники, словари, энциклопедии и другие; правила работы с ними.</w:t>
      </w:r>
      <w:proofErr w:type="gramEnd"/>
      <w:r w:rsidRPr="00FF583E">
        <w:t xml:space="preserve"> Особенности чтения научно- популярной  и методической литературы.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rPr>
          <w:rStyle w:val="a4"/>
        </w:rPr>
        <w:t xml:space="preserve">Наблюдение – доступный способ добычи информации 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proofErr w:type="gramStart"/>
      <w:r w:rsidRPr="00FF583E">
        <w:t>Наблюдение, Приспособления для наблюдений: лупы, бинокли, подзорные трубы, телескопы, микроскопы, перископы, приборы ночного видения, приборы и аппараты для наблюдения.</w:t>
      </w:r>
      <w:proofErr w:type="gramEnd"/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rPr>
          <w:rStyle w:val="a4"/>
        </w:rPr>
        <w:t>Эксперимент (2ч)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t>Эксперимент, проба, опыт. Главный метод познания. Действия с предметом исследования. План эксперимента. Результат эксперимента.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rPr>
          <w:rStyle w:val="a4"/>
        </w:rPr>
        <w:t xml:space="preserve">Индивидуальное исследование 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t>Работа индивидуальная и коллективная.  Индивидуальные консультации учителя.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rPr>
          <w:rStyle w:val="a4"/>
        </w:rPr>
        <w:t xml:space="preserve">Работа в паре 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t>Выбор темы. Распределение работы в паре.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rPr>
          <w:rStyle w:val="a4"/>
        </w:rPr>
        <w:t xml:space="preserve">Работа в группе 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t>Коллективная работа. Вклад каждого участника группы в работу. Распределение работы в группе. Выбор лидера группы.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rPr>
          <w:rStyle w:val="a4"/>
        </w:rPr>
        <w:t xml:space="preserve">Презентация 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t>Продукт проектной деятельности. Наглядный материал. Построение и размещение диаграмм, графиков, таблиц, схем и т.д. Отбор и размещение рисунков, фотографий. Приёмы презентации результатов исследовательской деятельности.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rPr>
          <w:rStyle w:val="a4"/>
        </w:rPr>
        <w:t xml:space="preserve">Подготовка к защите исследовательской работы 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t>Особенности записи исследования. Понятия. Классификация. Парадоксы. Ранжирование. Сравнения и метафоры. Выводы и умозаключения. Текст доклада. Тезисы. Схемы, чертежи, рисунки, макеты.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rPr>
          <w:rStyle w:val="a4"/>
        </w:rPr>
        <w:t xml:space="preserve">Защита работ </w:t>
      </w:r>
    </w:p>
    <w:p w:rsidR="000F203B" w:rsidRPr="00FF583E" w:rsidRDefault="000F203B" w:rsidP="000F203B">
      <w:pPr>
        <w:pStyle w:val="a5"/>
        <w:spacing w:before="0" w:beforeAutospacing="0" w:after="0" w:afterAutospacing="0"/>
        <w:jc w:val="both"/>
      </w:pPr>
      <w:r w:rsidRPr="00FF583E">
        <w:t>Урок-конференция.</w:t>
      </w:r>
    </w:p>
    <w:p w:rsidR="00FF583E" w:rsidRPr="009A4110" w:rsidRDefault="00FF583E" w:rsidP="00FF583E">
      <w:pPr>
        <w:suppressAutoHyphens/>
        <w:spacing w:line="276" w:lineRule="auto"/>
        <w:jc w:val="center"/>
      </w:pPr>
      <w:r w:rsidRPr="009A4110">
        <w:rPr>
          <w:b/>
        </w:rPr>
        <w:t>Формы  организации учебного процесса.</w:t>
      </w:r>
    </w:p>
    <w:p w:rsidR="00FF583E" w:rsidRPr="009A4110" w:rsidRDefault="00FF583E" w:rsidP="00FF583E">
      <w:pPr>
        <w:suppressAutoHyphens/>
        <w:spacing w:line="276" w:lineRule="auto"/>
        <w:jc w:val="both"/>
      </w:pPr>
      <w:r w:rsidRPr="009A4110">
        <w:t xml:space="preserve">       Программа предусматривает проведение внеклассных занятий, работы детей в группах, парах, индивидуальная работа, работа с привлечением родителей. </w:t>
      </w:r>
      <w:proofErr w:type="gramStart"/>
      <w:r w:rsidRPr="009A4110">
        <w:t xml:space="preserve">Занятия проводятся </w:t>
      </w:r>
      <w:r w:rsidRPr="009A4110">
        <w:rPr>
          <w:b/>
          <w:i/>
        </w:rPr>
        <w:t>1 раз в неделю</w:t>
      </w:r>
      <w:r w:rsidRPr="009A4110">
        <w:t xml:space="preserve">  в учебном кабинете, в музеях различного типа, библиотеках, на пришкольном участке, проектная деятельность  включает проведение опытов, наблюдений, экскурсий, заседаний, олимпиад, викторин, </w:t>
      </w:r>
      <w:proofErr w:type="spellStart"/>
      <w:r w:rsidRPr="009A4110">
        <w:t>КВНов</w:t>
      </w:r>
      <w:proofErr w:type="spellEnd"/>
      <w:r w:rsidRPr="009A4110">
        <w:t>, встреч с интересными людьми, соревнований, реализации проектов и т.д.</w:t>
      </w:r>
      <w:proofErr w:type="gramEnd"/>
      <w:r w:rsidRPr="009A4110">
        <w:t xml:space="preserve"> Проектная деятельность предусматривает поиск необходимой недостающей информации в энциклопедиях, справочниках, книгах, на электронных носителях, в Интернете, СМИ и т.д. Источником нужной информации могут быть взрослые: представители различных профессий, родители, увлеченные люди, а также другие дети. </w:t>
      </w:r>
    </w:p>
    <w:p w:rsidR="00FF583E" w:rsidRPr="009A4110" w:rsidRDefault="00FF583E" w:rsidP="00FF583E">
      <w:pPr>
        <w:pStyle w:val="a9"/>
        <w:spacing w:line="276" w:lineRule="auto"/>
        <w:jc w:val="center"/>
        <w:rPr>
          <w:b/>
        </w:rPr>
      </w:pPr>
      <w:r w:rsidRPr="009A4110">
        <w:rPr>
          <w:b/>
        </w:rPr>
        <w:t>Основные методы и технологии.</w:t>
      </w:r>
    </w:p>
    <w:p w:rsidR="00FF583E" w:rsidRPr="009A4110" w:rsidRDefault="00FF583E" w:rsidP="00FF583E">
      <w:pPr>
        <w:pStyle w:val="a9"/>
        <w:spacing w:line="276" w:lineRule="auto"/>
        <w:jc w:val="both"/>
        <w:rPr>
          <w:b/>
          <w:iCs/>
        </w:rPr>
      </w:pPr>
      <w:r w:rsidRPr="009A4110">
        <w:rPr>
          <w:b/>
          <w:iCs/>
        </w:rPr>
        <w:t xml:space="preserve">           </w:t>
      </w:r>
      <w:proofErr w:type="gramStart"/>
      <w:r w:rsidRPr="009A4110">
        <w:rPr>
          <w:b/>
          <w:iCs/>
        </w:rPr>
        <w:t>Методы проведения занятий:</w:t>
      </w:r>
      <w:r w:rsidRPr="009A4110">
        <w:rPr>
          <w:i/>
          <w:iCs/>
        </w:rPr>
        <w:t xml:space="preserve"> </w:t>
      </w:r>
      <w:r w:rsidRPr="009A4110">
        <w:t>беседа, игра, практическая работа, эксперимент, наблюдение, экспресс-исследование, коллективные и индивидуальные исследования, самостоятельная работа, защита исследовательских работ, мини-конференция, консультация.</w:t>
      </w:r>
      <w:proofErr w:type="gramEnd"/>
    </w:p>
    <w:p w:rsidR="00FF583E" w:rsidRPr="009A4110" w:rsidRDefault="00FF583E" w:rsidP="00FF583E">
      <w:pPr>
        <w:pStyle w:val="a9"/>
        <w:spacing w:line="276" w:lineRule="auto"/>
        <w:jc w:val="both"/>
        <w:rPr>
          <w:b/>
        </w:rPr>
      </w:pPr>
      <w:r w:rsidRPr="009A4110">
        <w:rPr>
          <w:b/>
          <w:iCs/>
        </w:rPr>
        <w:t xml:space="preserve">          </w:t>
      </w:r>
      <w:proofErr w:type="gramStart"/>
      <w:r w:rsidRPr="009A4110">
        <w:rPr>
          <w:b/>
          <w:iCs/>
        </w:rPr>
        <w:t>Методы контроля:</w:t>
      </w:r>
      <w:r w:rsidRPr="009A4110">
        <w:rPr>
          <w:i/>
          <w:iCs/>
        </w:rPr>
        <w:t xml:space="preserve"> </w:t>
      </w:r>
      <w:r w:rsidRPr="009A4110">
        <w:t>консультация,</w:t>
      </w:r>
      <w:r w:rsidRPr="009A4110">
        <w:rPr>
          <w:i/>
          <w:iCs/>
        </w:rPr>
        <w:t xml:space="preserve"> </w:t>
      </w:r>
      <w:r w:rsidRPr="009A4110">
        <w:t>доклад, защита исследовательских работ,</w:t>
      </w:r>
      <w:r w:rsidRPr="009A4110">
        <w:rPr>
          <w:i/>
          <w:iCs/>
        </w:rPr>
        <w:t xml:space="preserve"> </w:t>
      </w:r>
      <w:r w:rsidRPr="009A4110">
        <w:t>выступление, выставка, презентация, мини-конференция, научно-исследовательская конференция, участие в конкурсах исследовательских работ.</w:t>
      </w:r>
      <w:proofErr w:type="gramEnd"/>
    </w:p>
    <w:p w:rsidR="00FF583E" w:rsidRPr="009A4110" w:rsidRDefault="00FF583E" w:rsidP="00FF583E">
      <w:pPr>
        <w:pStyle w:val="a9"/>
        <w:spacing w:line="276" w:lineRule="auto"/>
        <w:jc w:val="both"/>
      </w:pPr>
      <w:r w:rsidRPr="009A4110">
        <w:rPr>
          <w:b/>
        </w:rPr>
        <w:t xml:space="preserve">         Технологии, методики: </w:t>
      </w:r>
    </w:p>
    <w:p w:rsidR="00FF583E" w:rsidRPr="009A4110" w:rsidRDefault="00FF583E" w:rsidP="00FF583E">
      <w:pPr>
        <w:pStyle w:val="a9"/>
        <w:numPr>
          <w:ilvl w:val="0"/>
          <w:numId w:val="10"/>
        </w:numPr>
        <w:spacing w:line="276" w:lineRule="auto"/>
        <w:jc w:val="both"/>
      </w:pPr>
      <w:r w:rsidRPr="009A4110">
        <w:tab/>
        <w:t>уровневая дифференциация;</w:t>
      </w:r>
    </w:p>
    <w:p w:rsidR="00FF583E" w:rsidRPr="009A4110" w:rsidRDefault="00FF583E" w:rsidP="00FF583E">
      <w:pPr>
        <w:pStyle w:val="a9"/>
        <w:numPr>
          <w:ilvl w:val="0"/>
          <w:numId w:val="10"/>
        </w:numPr>
        <w:spacing w:line="276" w:lineRule="auto"/>
        <w:jc w:val="both"/>
      </w:pPr>
      <w:r w:rsidRPr="009A4110">
        <w:tab/>
        <w:t>проблемное обучение;</w:t>
      </w:r>
    </w:p>
    <w:p w:rsidR="00FF583E" w:rsidRPr="009A4110" w:rsidRDefault="00FF583E" w:rsidP="00FF583E">
      <w:pPr>
        <w:pStyle w:val="a9"/>
        <w:numPr>
          <w:ilvl w:val="0"/>
          <w:numId w:val="10"/>
        </w:numPr>
        <w:spacing w:line="276" w:lineRule="auto"/>
        <w:jc w:val="both"/>
      </w:pPr>
      <w:r w:rsidRPr="009A4110">
        <w:tab/>
        <w:t>моделирующая деятельность;</w:t>
      </w:r>
    </w:p>
    <w:p w:rsidR="00FF583E" w:rsidRPr="009A4110" w:rsidRDefault="00FF583E" w:rsidP="00FF583E">
      <w:pPr>
        <w:pStyle w:val="a9"/>
        <w:numPr>
          <w:ilvl w:val="0"/>
          <w:numId w:val="10"/>
        </w:numPr>
        <w:spacing w:line="276" w:lineRule="auto"/>
        <w:jc w:val="both"/>
      </w:pPr>
      <w:r w:rsidRPr="009A4110">
        <w:tab/>
        <w:t>поисковая деятельность;</w:t>
      </w:r>
    </w:p>
    <w:p w:rsidR="00FF583E" w:rsidRPr="009A4110" w:rsidRDefault="00FF583E" w:rsidP="00FF583E">
      <w:pPr>
        <w:pStyle w:val="a9"/>
        <w:numPr>
          <w:ilvl w:val="0"/>
          <w:numId w:val="10"/>
        </w:numPr>
        <w:spacing w:line="276" w:lineRule="auto"/>
        <w:jc w:val="both"/>
      </w:pPr>
      <w:r w:rsidRPr="009A4110">
        <w:tab/>
        <w:t>информационно-коммуникационные технологии;</w:t>
      </w:r>
    </w:p>
    <w:p w:rsidR="00FF583E" w:rsidRPr="009A4110" w:rsidRDefault="00FF583E" w:rsidP="00FF583E">
      <w:pPr>
        <w:pStyle w:val="a9"/>
        <w:numPr>
          <w:ilvl w:val="0"/>
          <w:numId w:val="10"/>
        </w:numPr>
        <w:spacing w:line="276" w:lineRule="auto"/>
        <w:jc w:val="both"/>
      </w:pPr>
      <w:r w:rsidRPr="009A4110">
        <w:tab/>
      </w:r>
      <w:proofErr w:type="spellStart"/>
      <w:r w:rsidRPr="009A4110">
        <w:t>здоровьесберегающие</w:t>
      </w:r>
      <w:proofErr w:type="spellEnd"/>
      <w:r w:rsidRPr="009A4110">
        <w:t xml:space="preserve"> технологии</w:t>
      </w:r>
      <w:r w:rsidR="00610562" w:rsidRPr="009A4110">
        <w:t>.</w:t>
      </w:r>
    </w:p>
    <w:p w:rsidR="00610562" w:rsidRDefault="00610562" w:rsidP="00610562">
      <w:pPr>
        <w:pStyle w:val="a9"/>
        <w:spacing w:line="276" w:lineRule="auto"/>
        <w:ind w:left="720"/>
        <w:jc w:val="both"/>
      </w:pPr>
    </w:p>
    <w:p w:rsidR="00610562" w:rsidRPr="00610562" w:rsidRDefault="002E499C" w:rsidP="002E499C">
      <w:pPr>
        <w:pStyle w:val="a9"/>
        <w:spacing w:line="276" w:lineRule="auto"/>
        <w:ind w:left="720"/>
        <w:jc w:val="center"/>
        <w:rPr>
          <w:b/>
        </w:rPr>
      </w:pPr>
      <w:r>
        <w:rPr>
          <w:b/>
        </w:rPr>
        <w:t>Т</w:t>
      </w:r>
      <w:r w:rsidR="00610562" w:rsidRPr="00610562">
        <w:rPr>
          <w:b/>
        </w:rPr>
        <w:t>ематическое планирование</w:t>
      </w:r>
    </w:p>
    <w:tbl>
      <w:tblPr>
        <w:tblStyle w:val="a8"/>
        <w:tblW w:w="10456" w:type="dxa"/>
        <w:tblLook w:val="04A0"/>
      </w:tblPr>
      <w:tblGrid>
        <w:gridCol w:w="751"/>
        <w:gridCol w:w="8004"/>
        <w:gridCol w:w="1701"/>
      </w:tblGrid>
      <w:tr w:rsidR="002E499C" w:rsidRPr="0063125E" w:rsidTr="002E499C">
        <w:trPr>
          <w:trHeight w:val="253"/>
        </w:trPr>
        <w:tc>
          <w:tcPr>
            <w:tcW w:w="751" w:type="dxa"/>
            <w:vMerge w:val="restart"/>
            <w:vAlign w:val="center"/>
          </w:tcPr>
          <w:p w:rsidR="002E499C" w:rsidRPr="0063125E" w:rsidRDefault="002E499C" w:rsidP="00610562">
            <w:pPr>
              <w:jc w:val="center"/>
            </w:pPr>
            <w:r w:rsidRPr="0063125E">
              <w:t>№ урока</w:t>
            </w:r>
          </w:p>
        </w:tc>
        <w:tc>
          <w:tcPr>
            <w:tcW w:w="8004" w:type="dxa"/>
            <w:vMerge w:val="restart"/>
            <w:vAlign w:val="center"/>
          </w:tcPr>
          <w:p w:rsidR="002E499C" w:rsidRPr="0063125E" w:rsidRDefault="002E499C" w:rsidP="00610562">
            <w:pPr>
              <w:jc w:val="center"/>
            </w:pPr>
            <w:r w:rsidRPr="0063125E">
              <w:t xml:space="preserve">Тема </w:t>
            </w:r>
          </w:p>
        </w:tc>
        <w:tc>
          <w:tcPr>
            <w:tcW w:w="1701" w:type="dxa"/>
            <w:vMerge w:val="restart"/>
            <w:vAlign w:val="center"/>
          </w:tcPr>
          <w:p w:rsidR="002E499C" w:rsidRPr="0063125E" w:rsidRDefault="002E499C" w:rsidP="00610562">
            <w:pPr>
              <w:jc w:val="center"/>
            </w:pPr>
            <w:r w:rsidRPr="0063125E">
              <w:t>Количество часов</w:t>
            </w:r>
          </w:p>
        </w:tc>
      </w:tr>
      <w:tr w:rsidR="002E499C" w:rsidRPr="0063125E" w:rsidTr="002E499C">
        <w:trPr>
          <w:trHeight w:val="253"/>
        </w:trPr>
        <w:tc>
          <w:tcPr>
            <w:tcW w:w="751" w:type="dxa"/>
            <w:vMerge/>
            <w:vAlign w:val="center"/>
          </w:tcPr>
          <w:p w:rsidR="002E499C" w:rsidRPr="0063125E" w:rsidRDefault="002E499C" w:rsidP="00610562">
            <w:pPr>
              <w:jc w:val="center"/>
            </w:pPr>
          </w:p>
        </w:tc>
        <w:tc>
          <w:tcPr>
            <w:tcW w:w="8004" w:type="dxa"/>
            <w:vMerge/>
            <w:vAlign w:val="center"/>
          </w:tcPr>
          <w:p w:rsidR="002E499C" w:rsidRPr="0063125E" w:rsidRDefault="002E499C" w:rsidP="00610562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2E499C" w:rsidRPr="0063125E" w:rsidRDefault="002E499C" w:rsidP="00610562">
            <w:pPr>
              <w:jc w:val="center"/>
            </w:pP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Что такое исследование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Что такое исследование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Как выбрать тему исследования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Как выбрать тему исследования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Цель и задачи исследования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Цель и задачи исследования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Гипотеза исследования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Гипотеза исследования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Организация исследования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Организация исследования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>Поиск информации (книги, журналы, Интернет, кин</w:t>
            </w:r>
            <w:proofErr w:type="gramStart"/>
            <w:r w:rsidRPr="0063125E">
              <w:rPr>
                <w:rStyle w:val="a4"/>
                <w:b w:val="0"/>
              </w:rPr>
              <w:t>о-</w:t>
            </w:r>
            <w:proofErr w:type="gramEnd"/>
            <w:r w:rsidRPr="0063125E">
              <w:rPr>
                <w:rStyle w:val="a4"/>
                <w:b w:val="0"/>
              </w:rPr>
              <w:t xml:space="preserve"> и телефильмы по теме исследования, взрослые, друзья)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>Поиск информации (книги, журналы, Интернет, кин</w:t>
            </w:r>
            <w:proofErr w:type="gramStart"/>
            <w:r w:rsidRPr="0063125E">
              <w:rPr>
                <w:rStyle w:val="a4"/>
                <w:b w:val="0"/>
              </w:rPr>
              <w:t>о-</w:t>
            </w:r>
            <w:proofErr w:type="gramEnd"/>
            <w:r w:rsidRPr="0063125E">
              <w:rPr>
                <w:rStyle w:val="a4"/>
                <w:b w:val="0"/>
              </w:rPr>
              <w:t xml:space="preserve"> и телефильмы по теме исследования, взрослые, друзья)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>Поиск информации (книги, журналы, Интернет, кин</w:t>
            </w:r>
            <w:proofErr w:type="gramStart"/>
            <w:r w:rsidRPr="0063125E">
              <w:rPr>
                <w:rStyle w:val="a4"/>
                <w:b w:val="0"/>
              </w:rPr>
              <w:t>о-</w:t>
            </w:r>
            <w:proofErr w:type="gramEnd"/>
            <w:r w:rsidRPr="0063125E">
              <w:rPr>
                <w:rStyle w:val="a4"/>
                <w:b w:val="0"/>
              </w:rPr>
              <w:t xml:space="preserve"> и телефильмы по теме исследования, взрослые, друзья)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>Поиск информации (книги, журналы, Интернет, кин</w:t>
            </w:r>
            <w:proofErr w:type="gramStart"/>
            <w:r w:rsidRPr="0063125E">
              <w:rPr>
                <w:rStyle w:val="a4"/>
                <w:b w:val="0"/>
              </w:rPr>
              <w:t>о-</w:t>
            </w:r>
            <w:proofErr w:type="gramEnd"/>
            <w:r w:rsidRPr="0063125E">
              <w:rPr>
                <w:rStyle w:val="a4"/>
                <w:b w:val="0"/>
              </w:rPr>
              <w:t xml:space="preserve"> и телефильмы по теме исследования, взрослые, друзья)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Наблюдение – доступный способ добычи информации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Наблюдение – доступный способ добычи информации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Эксперимент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Эксперимент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Индивидуальное исследование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Индивидуальное исследование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Работа в паре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Работа в паре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Работа в группе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7C25A9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Работа в группе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63125E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Работа в группе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63125E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Презентация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63125E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Презентация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63125E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Презентация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63125E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>Подготовка к защите исследовательской работы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63125E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Подготовка к защите исследовательской работы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63125E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Подготовка к защите исследовательской работы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63125E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Подготовка к защите исследовательской работы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63125E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 xml:space="preserve">Защита </w:t>
            </w:r>
            <w:r w:rsidR="009A4110">
              <w:rPr>
                <w:rStyle w:val="a4"/>
                <w:b w:val="0"/>
              </w:rPr>
              <w:t xml:space="preserve">исследовательских </w:t>
            </w:r>
            <w:r w:rsidRPr="0063125E">
              <w:rPr>
                <w:rStyle w:val="a4"/>
                <w:b w:val="0"/>
              </w:rPr>
              <w:t xml:space="preserve">работ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  <w:tr w:rsidR="002E499C" w:rsidRPr="0063125E" w:rsidTr="002E499C">
        <w:tc>
          <w:tcPr>
            <w:tcW w:w="751" w:type="dxa"/>
          </w:tcPr>
          <w:p w:rsidR="002E499C" w:rsidRPr="0063125E" w:rsidRDefault="002E499C" w:rsidP="007C25A9">
            <w:pPr>
              <w:pStyle w:val="a7"/>
              <w:numPr>
                <w:ilvl w:val="0"/>
                <w:numId w:val="13"/>
              </w:numPr>
              <w:spacing w:after="0" w:line="240" w:lineRule="auto"/>
              <w:ind w:left="0" w:firstLine="0"/>
            </w:pPr>
          </w:p>
        </w:tc>
        <w:tc>
          <w:tcPr>
            <w:tcW w:w="8004" w:type="dxa"/>
          </w:tcPr>
          <w:p w:rsidR="002E499C" w:rsidRPr="0063125E" w:rsidRDefault="002E499C" w:rsidP="0063125E">
            <w:pPr>
              <w:pStyle w:val="a5"/>
              <w:spacing w:before="0" w:beforeAutospacing="0" w:after="0" w:afterAutospacing="0"/>
              <w:jc w:val="both"/>
            </w:pPr>
            <w:r w:rsidRPr="0063125E">
              <w:rPr>
                <w:rStyle w:val="a4"/>
                <w:b w:val="0"/>
              </w:rPr>
              <w:t>Защита</w:t>
            </w:r>
            <w:r w:rsidR="009A4110">
              <w:rPr>
                <w:rStyle w:val="a4"/>
                <w:b w:val="0"/>
              </w:rPr>
              <w:t xml:space="preserve"> исследовательских </w:t>
            </w:r>
            <w:r w:rsidRPr="0063125E">
              <w:rPr>
                <w:rStyle w:val="a4"/>
                <w:b w:val="0"/>
              </w:rPr>
              <w:t xml:space="preserve"> работ </w:t>
            </w:r>
          </w:p>
        </w:tc>
        <w:tc>
          <w:tcPr>
            <w:tcW w:w="1701" w:type="dxa"/>
          </w:tcPr>
          <w:p w:rsidR="002E499C" w:rsidRPr="0063125E" w:rsidRDefault="002E499C" w:rsidP="00430D89">
            <w:pPr>
              <w:jc w:val="center"/>
            </w:pPr>
            <w:r>
              <w:t>1</w:t>
            </w:r>
          </w:p>
        </w:tc>
      </w:tr>
    </w:tbl>
    <w:p w:rsidR="00FF583E" w:rsidRPr="00FF583E" w:rsidRDefault="00FF583E" w:rsidP="00FF583E">
      <w:pPr>
        <w:jc w:val="both"/>
      </w:pPr>
    </w:p>
    <w:sectPr w:rsidR="00FF583E" w:rsidRPr="00FF583E" w:rsidSect="000F203B">
      <w:pgSz w:w="11906" w:h="16838"/>
      <w:pgMar w:top="1134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upperRoman"/>
      <w:lvlText w:val="%1."/>
      <w:lvlJc w:val="right"/>
      <w:pPr>
        <w:tabs>
          <w:tab w:val="num" w:pos="0"/>
        </w:tabs>
        <w:ind w:left="502" w:hanging="360"/>
      </w:pPr>
      <w:rPr>
        <w:b/>
        <w:sz w:val="28"/>
        <w:szCs w:val="28"/>
        <w:lang w:eastAsia="en-US"/>
      </w:r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>
    <w:nsid w:val="2EC045A2"/>
    <w:multiLevelType w:val="hybridMultilevel"/>
    <w:tmpl w:val="251E7D7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ED699A"/>
    <w:multiLevelType w:val="hybridMultilevel"/>
    <w:tmpl w:val="2F6CAD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216710"/>
    <w:multiLevelType w:val="hybridMultilevel"/>
    <w:tmpl w:val="255CBD4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1B1E92"/>
    <w:multiLevelType w:val="multilevel"/>
    <w:tmpl w:val="0F7A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CE0ACF"/>
    <w:multiLevelType w:val="multilevel"/>
    <w:tmpl w:val="A51E1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3D367C"/>
    <w:multiLevelType w:val="multilevel"/>
    <w:tmpl w:val="FC34F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FF7084"/>
    <w:multiLevelType w:val="hybridMultilevel"/>
    <w:tmpl w:val="62BAD03E"/>
    <w:lvl w:ilvl="0" w:tplc="20A8204C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5E20B7"/>
    <w:multiLevelType w:val="multilevel"/>
    <w:tmpl w:val="90B86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80F3665"/>
    <w:multiLevelType w:val="hybridMultilevel"/>
    <w:tmpl w:val="EC286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21528D"/>
    <w:multiLevelType w:val="hybridMultilevel"/>
    <w:tmpl w:val="57CC8796"/>
    <w:lvl w:ilvl="0" w:tplc="CF0443FE">
      <w:start w:val="1"/>
      <w:numFmt w:val="bullet"/>
      <w:suff w:val="space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8D1700"/>
    <w:multiLevelType w:val="multilevel"/>
    <w:tmpl w:val="402E7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</w:num>
  <w:num w:numId="10">
    <w:abstractNumId w:val="1"/>
  </w:num>
  <w:num w:numId="11">
    <w:abstractNumId w:val="4"/>
  </w:num>
  <w:num w:numId="12">
    <w:abstractNumId w:val="2"/>
  </w:num>
  <w:num w:numId="13">
    <w:abstractNumId w:val="10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918D7"/>
    <w:rsid w:val="000774F7"/>
    <w:rsid w:val="00094850"/>
    <w:rsid w:val="000D43D6"/>
    <w:rsid w:val="000D4FA7"/>
    <w:rsid w:val="000F203B"/>
    <w:rsid w:val="000F2A8C"/>
    <w:rsid w:val="00112DBD"/>
    <w:rsid w:val="0013659B"/>
    <w:rsid w:val="001A0D36"/>
    <w:rsid w:val="001D5812"/>
    <w:rsid w:val="002163B1"/>
    <w:rsid w:val="002E499C"/>
    <w:rsid w:val="00315EF5"/>
    <w:rsid w:val="00341A93"/>
    <w:rsid w:val="0035160F"/>
    <w:rsid w:val="00430D89"/>
    <w:rsid w:val="004E6107"/>
    <w:rsid w:val="00582854"/>
    <w:rsid w:val="00610562"/>
    <w:rsid w:val="0063125E"/>
    <w:rsid w:val="007159BA"/>
    <w:rsid w:val="0078634E"/>
    <w:rsid w:val="007B387F"/>
    <w:rsid w:val="007C25A9"/>
    <w:rsid w:val="008744F6"/>
    <w:rsid w:val="009918D7"/>
    <w:rsid w:val="009A4110"/>
    <w:rsid w:val="009A71A8"/>
    <w:rsid w:val="00A457FD"/>
    <w:rsid w:val="00B0360B"/>
    <w:rsid w:val="00B34AA8"/>
    <w:rsid w:val="00CF4AA0"/>
    <w:rsid w:val="00D937E7"/>
    <w:rsid w:val="00E15DAE"/>
    <w:rsid w:val="00E710D6"/>
    <w:rsid w:val="00F33F1D"/>
    <w:rsid w:val="00FF1BD9"/>
    <w:rsid w:val="00FF5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9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вый"/>
    <w:basedOn w:val="a"/>
    <w:rsid w:val="009918D7"/>
    <w:pPr>
      <w:spacing w:line="360" w:lineRule="auto"/>
      <w:ind w:firstLine="454"/>
      <w:jc w:val="both"/>
    </w:pPr>
    <w:rPr>
      <w:sz w:val="28"/>
    </w:rPr>
  </w:style>
  <w:style w:type="character" w:styleId="a4">
    <w:name w:val="Strong"/>
    <w:basedOn w:val="a0"/>
    <w:uiPriority w:val="99"/>
    <w:qFormat/>
    <w:rsid w:val="000F203B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0F203B"/>
    <w:pPr>
      <w:spacing w:before="100" w:beforeAutospacing="1" w:after="100" w:afterAutospacing="1"/>
    </w:pPr>
    <w:rPr>
      <w:rFonts w:eastAsia="Calibri"/>
    </w:rPr>
  </w:style>
  <w:style w:type="paragraph" w:customStyle="1" w:styleId="1">
    <w:name w:val="Без интервала1"/>
    <w:uiPriority w:val="99"/>
    <w:rsid w:val="000F203B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Emphasis"/>
    <w:basedOn w:val="a0"/>
    <w:uiPriority w:val="99"/>
    <w:qFormat/>
    <w:rsid w:val="000F203B"/>
    <w:rPr>
      <w:rFonts w:ascii="Times New Roman" w:hAnsi="Times New Roman" w:cs="Times New Roman" w:hint="default"/>
      <w:i/>
      <w:iCs/>
    </w:rPr>
  </w:style>
  <w:style w:type="paragraph" w:styleId="a7">
    <w:name w:val="List Paragraph"/>
    <w:basedOn w:val="a"/>
    <w:uiPriority w:val="34"/>
    <w:qFormat/>
    <w:rsid w:val="000F20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uiPriority w:val="59"/>
    <w:rsid w:val="000F20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qFormat/>
    <w:rsid w:val="00FF583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E710D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710D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A2E31-0A68-4E05-AA32-DCD8C0217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1620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</cp:lastModifiedBy>
  <cp:revision>2</cp:revision>
  <cp:lastPrinted>2016-09-13T14:23:00Z</cp:lastPrinted>
  <dcterms:created xsi:type="dcterms:W3CDTF">2023-02-11T12:09:00Z</dcterms:created>
  <dcterms:modified xsi:type="dcterms:W3CDTF">2023-02-11T12:09:00Z</dcterms:modified>
</cp:coreProperties>
</file>