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91C" w:rsidRPr="0081352F" w:rsidRDefault="00B94092" w:rsidP="002156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52F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урока в </w:t>
      </w:r>
      <w:r w:rsidR="00082482">
        <w:rPr>
          <w:rFonts w:ascii="Times New Roman" w:hAnsi="Times New Roman" w:cs="Times New Roman"/>
          <w:b/>
          <w:sz w:val="24"/>
          <w:szCs w:val="24"/>
        </w:rPr>
        <w:t>6</w:t>
      </w:r>
      <w:r w:rsidRPr="0081352F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B94092" w:rsidRPr="0081352F" w:rsidRDefault="00953395" w:rsidP="00D660A8">
      <w:pPr>
        <w:jc w:val="center"/>
        <w:rPr>
          <w:rFonts w:ascii="Times New Roman" w:hAnsi="Times New Roman" w:cs="Times New Roman"/>
          <w:sz w:val="24"/>
          <w:szCs w:val="24"/>
        </w:rPr>
      </w:pPr>
      <w:r w:rsidRPr="0081352F">
        <w:rPr>
          <w:rFonts w:ascii="Times New Roman" w:hAnsi="Times New Roman" w:cs="Times New Roman"/>
          <w:sz w:val="24"/>
          <w:szCs w:val="24"/>
        </w:rPr>
        <w:t>(УМК</w:t>
      </w:r>
      <w:r w:rsidR="00D63872" w:rsidRPr="00D63872">
        <w:rPr>
          <w:rFonts w:ascii="Times New Roman" w:hAnsi="Times New Roman" w:cs="Times New Roman"/>
          <w:sz w:val="24"/>
          <w:szCs w:val="24"/>
        </w:rPr>
        <w:t>О.В. Афанасьева, И.В. Михеева. Английский язык как второй иностранный. 2-й год обучения.</w:t>
      </w:r>
      <w:r w:rsidR="00082482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5026" w:type="dxa"/>
        <w:tblInd w:w="95" w:type="dxa"/>
        <w:tblCellMar>
          <w:left w:w="0" w:type="dxa"/>
          <w:right w:w="0" w:type="dxa"/>
        </w:tblCellMar>
        <w:tblLook w:val="04A0"/>
      </w:tblPr>
      <w:tblGrid>
        <w:gridCol w:w="15026"/>
      </w:tblGrid>
      <w:tr w:rsidR="00B94092" w:rsidRPr="00D63872" w:rsidTr="00D63872">
        <w:trPr>
          <w:trHeight w:val="503"/>
        </w:trPr>
        <w:tc>
          <w:tcPr>
            <w:tcW w:w="1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hideMark/>
          </w:tcPr>
          <w:p w:rsidR="00B94092" w:rsidRPr="00D63872" w:rsidRDefault="00B94092" w:rsidP="00D14F5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52F">
              <w:rPr>
                <w:rFonts w:ascii="Times New Roman" w:eastAsia="DejaVu Sans" w:hAnsi="Times New Roman" w:cs="Times New Roman"/>
                <w:kern w:val="24"/>
                <w:sz w:val="24"/>
                <w:szCs w:val="24"/>
              </w:rPr>
              <w:t>Тема</w:t>
            </w:r>
            <w:r w:rsidRPr="00D63872">
              <w:rPr>
                <w:rFonts w:ascii="Times New Roman" w:eastAsia="DejaVu Sans" w:hAnsi="Times New Roman" w:cs="Times New Roman"/>
                <w:kern w:val="24"/>
                <w:sz w:val="24"/>
                <w:szCs w:val="24"/>
              </w:rPr>
              <w:t>:</w:t>
            </w:r>
            <w:r w:rsidR="00D63872">
              <w:rPr>
                <w:rFonts w:ascii="Times New Roman" w:eastAsia="DejaVu Sans" w:hAnsi="Times New Roman" w:cs="Times New Roman"/>
                <w:kern w:val="24"/>
                <w:sz w:val="24"/>
                <w:szCs w:val="24"/>
              </w:rPr>
              <w:t xml:space="preserve"> Конструкция</w:t>
            </w:r>
            <w:r w:rsidR="00D63872" w:rsidRPr="00D63872">
              <w:rPr>
                <w:rFonts w:ascii="Times New Roman" w:eastAsia="DejaVu Sans" w:hAnsi="Times New Roman" w:cs="Times New Roman"/>
                <w:kern w:val="24"/>
                <w:sz w:val="24"/>
                <w:szCs w:val="24"/>
              </w:rPr>
              <w:t>: «</w:t>
            </w:r>
            <w:r w:rsidR="00D63872">
              <w:rPr>
                <w:rFonts w:ascii="Times New Roman" w:eastAsia="DejaVu Sans" w:hAnsi="Times New Roman" w:cs="Times New Roman"/>
                <w:kern w:val="24"/>
                <w:sz w:val="24"/>
                <w:szCs w:val="24"/>
                <w:lang w:val="en-US"/>
              </w:rPr>
              <w:t>Thereis</w:t>
            </w:r>
            <w:r w:rsidR="00D63872" w:rsidRPr="00D63872">
              <w:rPr>
                <w:rFonts w:ascii="Times New Roman" w:eastAsia="DejaVu Sans" w:hAnsi="Times New Roman" w:cs="Times New Roman"/>
                <w:kern w:val="24"/>
                <w:sz w:val="24"/>
                <w:szCs w:val="24"/>
              </w:rPr>
              <w:t xml:space="preserve"> / </w:t>
            </w:r>
            <w:r w:rsidR="00D63872">
              <w:rPr>
                <w:rFonts w:ascii="Times New Roman" w:eastAsia="DejaVu Sans" w:hAnsi="Times New Roman" w:cs="Times New Roman"/>
                <w:kern w:val="24"/>
                <w:sz w:val="24"/>
                <w:szCs w:val="24"/>
                <w:lang w:val="en-US"/>
              </w:rPr>
              <w:t>thereare</w:t>
            </w:r>
            <w:r w:rsidR="00D63872" w:rsidRPr="00D63872">
              <w:rPr>
                <w:rFonts w:ascii="Times New Roman" w:eastAsia="DejaVu Sans" w:hAnsi="Times New Roman" w:cs="Times New Roman"/>
                <w:kern w:val="24"/>
                <w:sz w:val="24"/>
                <w:szCs w:val="24"/>
              </w:rPr>
              <w:t xml:space="preserve">» </w:t>
            </w:r>
            <w:r w:rsidR="00D63872">
              <w:rPr>
                <w:rFonts w:ascii="Times New Roman" w:eastAsia="DejaVu Sans" w:hAnsi="Times New Roman" w:cs="Times New Roman"/>
                <w:kern w:val="24"/>
                <w:sz w:val="24"/>
                <w:szCs w:val="24"/>
              </w:rPr>
              <w:t xml:space="preserve">Указание на местоположение в английском языке. </w:t>
            </w:r>
          </w:p>
        </w:tc>
      </w:tr>
      <w:tr w:rsidR="00D63872" w:rsidRPr="00D63872" w:rsidTr="00D63872">
        <w:trPr>
          <w:trHeight w:val="503"/>
        </w:trPr>
        <w:tc>
          <w:tcPr>
            <w:tcW w:w="1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</w:tcPr>
          <w:p w:rsidR="00D63872" w:rsidRPr="0081352F" w:rsidRDefault="00D63872" w:rsidP="00D14F57">
            <w:pPr>
              <w:spacing w:after="0"/>
              <w:textAlignment w:val="baseline"/>
              <w:rPr>
                <w:rFonts w:ascii="Times New Roman" w:eastAsia="DejaVu Sans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4"/>
                <w:sz w:val="24"/>
                <w:szCs w:val="24"/>
              </w:rPr>
              <w:t xml:space="preserve">Тип урока: Урок открытия новых знаний. </w:t>
            </w:r>
          </w:p>
        </w:tc>
      </w:tr>
      <w:tr w:rsidR="00B94092" w:rsidRPr="0081352F" w:rsidTr="00D63872">
        <w:trPr>
          <w:trHeight w:val="450"/>
        </w:trPr>
        <w:tc>
          <w:tcPr>
            <w:tcW w:w="1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hideMark/>
          </w:tcPr>
          <w:p w:rsidR="00B94092" w:rsidRPr="00D63872" w:rsidRDefault="00B94092" w:rsidP="00D14F57">
            <w:pPr>
              <w:rPr>
                <w:rFonts w:ascii="Times New Roman" w:eastAsia="DejaVu Sans" w:hAnsi="Times New Roman" w:cs="Times New Roman"/>
                <w:kern w:val="24"/>
                <w:sz w:val="24"/>
                <w:szCs w:val="24"/>
              </w:rPr>
            </w:pPr>
            <w:r w:rsidRPr="0081352F">
              <w:rPr>
                <w:rFonts w:ascii="Times New Roman" w:eastAsia="DejaVu Sans" w:hAnsi="Times New Roman" w:cs="Times New Roman"/>
                <w:kern w:val="24"/>
                <w:sz w:val="24"/>
                <w:szCs w:val="24"/>
              </w:rPr>
              <w:t xml:space="preserve">Цель: </w:t>
            </w:r>
            <w:r w:rsidR="00D63872">
              <w:rPr>
                <w:rFonts w:ascii="Times New Roman" w:eastAsia="DejaVu Sans" w:hAnsi="Times New Roman" w:cs="Times New Roman"/>
                <w:kern w:val="24"/>
                <w:sz w:val="24"/>
                <w:szCs w:val="24"/>
              </w:rPr>
              <w:t xml:space="preserve">Объяснение нового грамматического материала. </w:t>
            </w:r>
            <w:r w:rsidR="002C0DF0" w:rsidRPr="00813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умения систематизировать и обобщать изученное содержание.</w:t>
            </w:r>
          </w:p>
        </w:tc>
      </w:tr>
      <w:tr w:rsidR="00B94092" w:rsidRPr="0081352F" w:rsidTr="00D63872">
        <w:trPr>
          <w:trHeight w:val="442"/>
        </w:trPr>
        <w:tc>
          <w:tcPr>
            <w:tcW w:w="1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hideMark/>
          </w:tcPr>
          <w:p w:rsidR="00B94092" w:rsidRPr="0081352F" w:rsidRDefault="00B94092" w:rsidP="00B94092">
            <w:pPr>
              <w:spacing w:after="0"/>
              <w:textAlignment w:val="baseline"/>
              <w:rPr>
                <w:rFonts w:ascii="Times New Roman" w:eastAsia="DejaVu Sans" w:hAnsi="Times New Roman" w:cs="Times New Roman"/>
                <w:kern w:val="24"/>
                <w:sz w:val="24"/>
                <w:szCs w:val="24"/>
              </w:rPr>
            </w:pPr>
            <w:r w:rsidRPr="0081352F">
              <w:rPr>
                <w:rFonts w:ascii="Times New Roman" w:eastAsia="DejaVu Sans" w:hAnsi="Times New Roman" w:cs="Times New Roman"/>
                <w:kern w:val="24"/>
                <w:sz w:val="24"/>
                <w:szCs w:val="24"/>
              </w:rPr>
              <w:t>Задачи:</w:t>
            </w:r>
            <w:r w:rsidRPr="0081352F">
              <w:rPr>
                <w:rFonts w:ascii="Times New Roman" w:eastAsia="DejaVu Sans" w:hAnsi="Times New Roman" w:cs="Times New Roman"/>
                <w:kern w:val="24"/>
                <w:sz w:val="24"/>
                <w:szCs w:val="24"/>
              </w:rPr>
              <w:tab/>
            </w:r>
          </w:p>
          <w:p w:rsidR="00D63872" w:rsidRDefault="00D63872" w:rsidP="00D873C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08" w:lineRule="atLeast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обучающихся с конструкцией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thereis</w:t>
            </w:r>
            <w:r w:rsidRPr="00D63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thereare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тем самым научив их указывать на местоположение предмета или объекта на английском языке. </w:t>
            </w:r>
          </w:p>
          <w:p w:rsidR="00D873CC" w:rsidRPr="0081352F" w:rsidRDefault="00D63872" w:rsidP="00D873C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08" w:lineRule="atLeast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лексико-грамматические навыки (использование изученной конструкции с уже пройденной лексической темой «Еда»)</w:t>
            </w:r>
          </w:p>
          <w:p w:rsidR="00B94092" w:rsidRPr="00D63872" w:rsidRDefault="00D873CC" w:rsidP="00D6387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08" w:lineRule="atLeast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52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</w:t>
            </w:r>
            <w:r w:rsidR="00BE2C3C" w:rsidRPr="0081352F">
              <w:rPr>
                <w:rFonts w:ascii="Times New Roman" w:eastAsia="Times New Roman" w:hAnsi="Times New Roman" w:cs="Times New Roman"/>
                <w:sz w:val="24"/>
                <w:szCs w:val="24"/>
              </w:rPr>
              <w:t>вать</w:t>
            </w:r>
            <w:r w:rsidRPr="00813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</w:t>
            </w:r>
            <w:r w:rsidR="00BE2C3C" w:rsidRPr="0081352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13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чтения</w:t>
            </w:r>
            <w:r w:rsidR="00D63872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произношения.</w:t>
            </w:r>
          </w:p>
        </w:tc>
      </w:tr>
      <w:tr w:rsidR="00B94092" w:rsidRPr="0081352F" w:rsidTr="00D63872">
        <w:trPr>
          <w:trHeight w:val="1247"/>
        </w:trPr>
        <w:tc>
          <w:tcPr>
            <w:tcW w:w="1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hideMark/>
          </w:tcPr>
          <w:p w:rsidR="00B94092" w:rsidRPr="0081352F" w:rsidRDefault="00B94092" w:rsidP="00B9409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52F">
              <w:rPr>
                <w:rFonts w:ascii="Times New Roman" w:eastAsia="DejaVu Sans" w:hAnsi="Times New Roman" w:cs="Times New Roman"/>
                <w:kern w:val="24"/>
                <w:sz w:val="24"/>
                <w:szCs w:val="24"/>
              </w:rPr>
              <w:t>Планируемые результаты:</w:t>
            </w:r>
          </w:p>
          <w:p w:rsidR="00B94092" w:rsidRPr="00D63872" w:rsidRDefault="00B94092" w:rsidP="00B9409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3872">
              <w:rPr>
                <w:rFonts w:ascii="Times New Roman" w:eastAsia="DejaVu Sans" w:hAnsi="Times New Roman" w:cs="Times New Roman"/>
                <w:b/>
                <w:bCs/>
                <w:i/>
                <w:kern w:val="24"/>
                <w:sz w:val="24"/>
                <w:szCs w:val="24"/>
              </w:rPr>
              <w:t>Предметные</w:t>
            </w:r>
            <w:r w:rsidRPr="00D63872">
              <w:rPr>
                <w:rFonts w:ascii="Times New Roman" w:eastAsia="DejaVu Sans" w:hAnsi="Times New Roman" w:cs="Times New Roman"/>
                <w:b/>
                <w:bCs/>
                <w:kern w:val="24"/>
                <w:sz w:val="24"/>
                <w:szCs w:val="24"/>
              </w:rPr>
              <w:t>:</w:t>
            </w:r>
          </w:p>
          <w:p w:rsidR="00D63872" w:rsidRDefault="00D63872" w:rsidP="00D63872">
            <w:pPr>
              <w:pStyle w:val="a9"/>
              <w:numPr>
                <w:ilvl w:val="0"/>
                <w:numId w:val="10"/>
              </w:numPr>
              <w:spacing w:after="0"/>
              <w:textAlignment w:val="baseline"/>
              <w:rPr>
                <w:rFonts w:ascii="Times New Roman" w:eastAsia="DejaVu Sans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4"/>
                <w:sz w:val="24"/>
                <w:szCs w:val="24"/>
              </w:rPr>
              <w:t xml:space="preserve">Знают, как использовать в устной и письменной речи конструкцию </w:t>
            </w:r>
            <w:r w:rsidRPr="00D63872">
              <w:rPr>
                <w:rFonts w:ascii="Times New Roman" w:eastAsia="DejaVu Sans" w:hAnsi="Times New Roman" w:cs="Times New Roman"/>
                <w:kern w:val="24"/>
                <w:sz w:val="24"/>
                <w:szCs w:val="24"/>
              </w:rPr>
              <w:t>«</w:t>
            </w:r>
            <w:r>
              <w:rPr>
                <w:rFonts w:ascii="Times New Roman" w:eastAsia="DejaVu Sans" w:hAnsi="Times New Roman" w:cs="Times New Roman"/>
                <w:kern w:val="24"/>
                <w:sz w:val="24"/>
                <w:szCs w:val="24"/>
                <w:lang w:val="en-US"/>
              </w:rPr>
              <w:t>thereis</w:t>
            </w:r>
            <w:r w:rsidRPr="00D63872">
              <w:rPr>
                <w:rFonts w:ascii="Times New Roman" w:eastAsia="DejaVu Sans" w:hAnsi="Times New Roman" w:cs="Times New Roman"/>
                <w:kern w:val="24"/>
                <w:sz w:val="24"/>
                <w:szCs w:val="24"/>
              </w:rPr>
              <w:t>/</w:t>
            </w:r>
            <w:r>
              <w:rPr>
                <w:rFonts w:ascii="Times New Roman" w:eastAsia="DejaVu Sans" w:hAnsi="Times New Roman" w:cs="Times New Roman"/>
                <w:kern w:val="24"/>
                <w:sz w:val="24"/>
                <w:szCs w:val="24"/>
                <w:lang w:val="en-US"/>
              </w:rPr>
              <w:t>thereare</w:t>
            </w:r>
            <w:r w:rsidRPr="00D63872">
              <w:rPr>
                <w:rFonts w:ascii="Times New Roman" w:eastAsia="DejaVu Sans" w:hAnsi="Times New Roman" w:cs="Times New Roman"/>
                <w:kern w:val="24"/>
                <w:sz w:val="24"/>
                <w:szCs w:val="24"/>
              </w:rPr>
              <w:t xml:space="preserve">», </w:t>
            </w:r>
            <w:r>
              <w:rPr>
                <w:rFonts w:ascii="Times New Roman" w:eastAsia="DejaVu Sans" w:hAnsi="Times New Roman" w:cs="Times New Roman"/>
                <w:kern w:val="24"/>
                <w:sz w:val="24"/>
                <w:szCs w:val="24"/>
              </w:rPr>
              <w:t>понимают</w:t>
            </w:r>
            <w:r w:rsidRPr="00D63872">
              <w:rPr>
                <w:rFonts w:ascii="Times New Roman" w:eastAsia="DejaVu Sans" w:hAnsi="Times New Roman" w:cs="Times New Roman"/>
                <w:kern w:val="24"/>
                <w:sz w:val="24"/>
                <w:szCs w:val="24"/>
              </w:rPr>
              <w:t xml:space="preserve">, </w:t>
            </w:r>
            <w:r>
              <w:rPr>
                <w:rFonts w:ascii="Times New Roman" w:eastAsia="DejaVu Sans" w:hAnsi="Times New Roman" w:cs="Times New Roman"/>
                <w:kern w:val="24"/>
                <w:sz w:val="24"/>
                <w:szCs w:val="24"/>
              </w:rPr>
              <w:t xml:space="preserve">длячегоона используется в английском языке. </w:t>
            </w:r>
          </w:p>
          <w:p w:rsidR="00D63872" w:rsidRPr="00D63872" w:rsidRDefault="00D63872" w:rsidP="00D63872">
            <w:pPr>
              <w:pStyle w:val="a9"/>
              <w:numPr>
                <w:ilvl w:val="0"/>
                <w:numId w:val="10"/>
              </w:numPr>
              <w:spacing w:after="0"/>
              <w:textAlignment w:val="baseline"/>
              <w:rPr>
                <w:rFonts w:ascii="Times New Roman" w:eastAsia="DejaVu Sans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4"/>
                <w:sz w:val="24"/>
                <w:szCs w:val="24"/>
              </w:rPr>
              <w:t xml:space="preserve">Умеют составлять фразы и предложения с использованием ранее пройденной лексики. </w:t>
            </w:r>
          </w:p>
          <w:p w:rsidR="00BE2C3C" w:rsidRPr="0081352F" w:rsidRDefault="00B94092" w:rsidP="004F77B9">
            <w:pPr>
              <w:pStyle w:val="11"/>
              <w:shd w:val="clear" w:color="auto" w:fill="auto"/>
              <w:tabs>
                <w:tab w:val="left" w:pos="544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1352F">
              <w:rPr>
                <w:rFonts w:eastAsia="DejaVu Sans"/>
                <w:b/>
                <w:i/>
                <w:kern w:val="24"/>
                <w:sz w:val="24"/>
                <w:szCs w:val="24"/>
              </w:rPr>
              <w:t>Личностные</w:t>
            </w:r>
            <w:r w:rsidRPr="0081352F">
              <w:rPr>
                <w:rFonts w:eastAsia="DejaVu Sans"/>
                <w:b/>
                <w:kern w:val="24"/>
                <w:sz w:val="24"/>
                <w:szCs w:val="24"/>
              </w:rPr>
              <w:t>:</w:t>
            </w:r>
            <w:r w:rsidR="00615376" w:rsidRPr="0081352F">
              <w:rPr>
                <w:sz w:val="24"/>
                <w:szCs w:val="24"/>
              </w:rPr>
              <w:t xml:space="preserve">проявляют познавательный интерес к учебной деятельности, изучению иностранного языка; </w:t>
            </w:r>
            <w:r w:rsidR="00BE2C3C" w:rsidRPr="0081352F">
              <w:rPr>
                <w:sz w:val="24"/>
                <w:szCs w:val="24"/>
              </w:rPr>
              <w:t>учатся проявлять толерантное отношение к проявлениям иной культуры; осозна</w:t>
            </w:r>
            <w:r w:rsidR="00082482">
              <w:rPr>
                <w:sz w:val="24"/>
                <w:szCs w:val="24"/>
              </w:rPr>
              <w:t>ют</w:t>
            </w:r>
            <w:r w:rsidR="00BE2C3C" w:rsidRPr="0081352F">
              <w:rPr>
                <w:sz w:val="24"/>
                <w:szCs w:val="24"/>
              </w:rPr>
              <w:t xml:space="preserve"> себя граждани</w:t>
            </w:r>
            <w:r w:rsidR="00BE2C3C" w:rsidRPr="0081352F">
              <w:rPr>
                <w:sz w:val="24"/>
                <w:szCs w:val="24"/>
              </w:rPr>
              <w:softHyphen/>
              <w:t>ном своей страны и мира; формир</w:t>
            </w:r>
            <w:r w:rsidR="00082482">
              <w:rPr>
                <w:sz w:val="24"/>
                <w:szCs w:val="24"/>
              </w:rPr>
              <w:t>уют</w:t>
            </w:r>
            <w:r w:rsidR="00BE2C3C" w:rsidRPr="0081352F">
              <w:rPr>
                <w:sz w:val="24"/>
                <w:szCs w:val="24"/>
              </w:rPr>
              <w:t xml:space="preserve"> мотивации к изучению иностранных языков и стрем</w:t>
            </w:r>
            <w:r w:rsidR="00082482">
              <w:rPr>
                <w:sz w:val="24"/>
                <w:szCs w:val="24"/>
              </w:rPr>
              <w:t>ятся</w:t>
            </w:r>
            <w:r w:rsidR="00BE2C3C" w:rsidRPr="0081352F">
              <w:rPr>
                <w:sz w:val="24"/>
                <w:szCs w:val="24"/>
              </w:rPr>
              <w:t xml:space="preserve"> к самосовершенствованию в изу</w:t>
            </w:r>
            <w:r w:rsidR="00BE2C3C" w:rsidRPr="0081352F">
              <w:rPr>
                <w:sz w:val="24"/>
                <w:szCs w:val="24"/>
              </w:rPr>
              <w:softHyphen/>
              <w:t>чении иностранных языков; готовность истремление к совершенствованию собственной  речевой культуры в целом;</w:t>
            </w:r>
            <w:r w:rsidR="00A1549F" w:rsidRPr="0081352F">
              <w:rPr>
                <w:sz w:val="24"/>
                <w:szCs w:val="24"/>
              </w:rPr>
              <w:t xml:space="preserve"> формирование стремления к </w:t>
            </w:r>
            <w:r w:rsidR="00323367">
              <w:rPr>
                <w:sz w:val="24"/>
                <w:szCs w:val="24"/>
              </w:rPr>
              <w:t>бе</w:t>
            </w:r>
            <w:r w:rsidR="00082482">
              <w:rPr>
                <w:sz w:val="24"/>
                <w:szCs w:val="24"/>
              </w:rPr>
              <w:t>ре</w:t>
            </w:r>
            <w:r w:rsidR="00323367">
              <w:rPr>
                <w:sz w:val="24"/>
                <w:szCs w:val="24"/>
              </w:rPr>
              <w:t>жному отношению к природе</w:t>
            </w:r>
            <w:r w:rsidR="00D660A8" w:rsidRPr="0081352F">
              <w:rPr>
                <w:sz w:val="24"/>
                <w:szCs w:val="24"/>
              </w:rPr>
              <w:t>;</w:t>
            </w:r>
          </w:p>
          <w:p w:rsidR="00B94092" w:rsidRPr="0081352F" w:rsidRDefault="00B94092" w:rsidP="00B9409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092" w:rsidRPr="0081352F" w:rsidRDefault="00B94092" w:rsidP="00B9409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52F">
              <w:rPr>
                <w:rFonts w:ascii="Times New Roman" w:eastAsia="DejaVu Sans" w:hAnsi="Times New Roman" w:cs="Times New Roman"/>
                <w:b/>
                <w:i/>
                <w:kern w:val="24"/>
                <w:sz w:val="24"/>
                <w:szCs w:val="24"/>
              </w:rPr>
              <w:t>Метапредметные</w:t>
            </w:r>
            <w:r w:rsidRPr="0081352F">
              <w:rPr>
                <w:rFonts w:ascii="Times New Roman" w:eastAsia="DejaVu Sans" w:hAnsi="Times New Roman" w:cs="Times New Roman"/>
                <w:kern w:val="24"/>
                <w:sz w:val="24"/>
                <w:szCs w:val="24"/>
              </w:rPr>
              <w:t xml:space="preserve">(личностные УУД,  регулятивные,коммуникативные ,познавательные ) </w:t>
            </w:r>
          </w:p>
          <w:p w:rsidR="00BE2C3C" w:rsidRPr="0081352F" w:rsidRDefault="00615376" w:rsidP="00B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5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="00BE2C3C" w:rsidRPr="0081352F">
              <w:rPr>
                <w:rFonts w:ascii="Times New Roman" w:hAnsi="Times New Roman" w:cs="Times New Roman"/>
                <w:sz w:val="24"/>
                <w:szCs w:val="24"/>
              </w:rPr>
              <w:t>учатся ставить учебную задачу; оценивают результаты собственной деятельности, деятельности группы, класса.</w:t>
            </w:r>
          </w:p>
          <w:p w:rsidR="00BE2C3C" w:rsidRPr="0081352F" w:rsidRDefault="00615376" w:rsidP="00FF16F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5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Познавательные: </w:t>
            </w:r>
            <w:r w:rsidR="00BE2C3C" w:rsidRPr="0081352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формулируют задание; </w:t>
            </w:r>
            <w:r w:rsidR="00BE2C3C" w:rsidRPr="00813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анализируют, обобщают; </w:t>
            </w:r>
            <w:r w:rsidR="00BE2C3C" w:rsidRPr="0081352F">
              <w:rPr>
                <w:rFonts w:ascii="Times New Roman" w:hAnsi="Times New Roman" w:cs="Times New Roman"/>
                <w:sz w:val="24"/>
                <w:szCs w:val="24"/>
              </w:rPr>
              <w:t xml:space="preserve">выбирают нужную информацию на основе </w:t>
            </w:r>
            <w:r w:rsidR="00323367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просмотренного </w:t>
            </w:r>
            <w:r w:rsidR="00323367" w:rsidRPr="00AC4B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видеоролика</w:t>
            </w:r>
            <w:r w:rsidR="00BE2C3C" w:rsidRPr="00AC4B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E2C3C" w:rsidRPr="0081352F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 сравнение; учатся </w:t>
            </w:r>
            <w:r w:rsidR="00BE2C3C" w:rsidRPr="0081352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сравнение и  классификацию по заданным критериям; самостоятельно делают вывод</w:t>
            </w:r>
            <w:r w:rsidR="00FF16FE">
              <w:rPr>
                <w:rFonts w:ascii="Times New Roman" w:eastAsia="Times New Roman" w:hAnsi="Times New Roman" w:cs="Times New Roman"/>
                <w:sz w:val="24"/>
                <w:szCs w:val="24"/>
              </w:rPr>
              <w:t>ы, перерабатывая информаци</w:t>
            </w:r>
            <w:r w:rsidR="00323367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BE2C3C" w:rsidRPr="008135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E2C3C" w:rsidRPr="0081352F" w:rsidRDefault="00BE2C3C" w:rsidP="00BE2C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376" w:rsidRPr="0081352F" w:rsidRDefault="00615376" w:rsidP="00D66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5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Коммуникативные: </w:t>
            </w:r>
            <w:r w:rsidR="00BE2C3C" w:rsidRPr="0081352F">
              <w:rPr>
                <w:rFonts w:ascii="Times New Roman" w:hAnsi="Times New Roman" w:cs="Times New Roman"/>
                <w:sz w:val="24"/>
                <w:szCs w:val="24"/>
              </w:rPr>
              <w:t xml:space="preserve">учатся выполнять задачу в совместной деятельности; оформляют свои мысли в устной речи; осуществляют взаимоконтроль, контролируют действия; </w:t>
            </w:r>
          </w:p>
          <w:p w:rsidR="00B94092" w:rsidRPr="0081352F" w:rsidRDefault="00B94092" w:rsidP="00B9409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4092" w:rsidRPr="0081352F" w:rsidTr="00D63872">
        <w:trPr>
          <w:trHeight w:val="2373"/>
        </w:trPr>
        <w:tc>
          <w:tcPr>
            <w:tcW w:w="1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95" w:type="dxa"/>
              <w:bottom w:w="0" w:type="dxa"/>
              <w:right w:w="95" w:type="dxa"/>
            </w:tcMar>
            <w:hideMark/>
          </w:tcPr>
          <w:p w:rsidR="00D63872" w:rsidRDefault="00082482" w:rsidP="0008248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Оборудование:  </w:t>
            </w:r>
          </w:p>
          <w:p w:rsidR="00D63872" w:rsidRDefault="00D63872" w:rsidP="00D63872">
            <w:pPr>
              <w:pStyle w:val="a9"/>
              <w:numPr>
                <w:ilvl w:val="0"/>
                <w:numId w:val="11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38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чебник</w:t>
            </w:r>
            <w:r w:rsidRPr="00D638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О.В. Афанасьева, И.В. Михеева. Английский язык как второй иностранный. 2-й год обучения</w:t>
            </w:r>
          </w:p>
          <w:p w:rsidR="00D63872" w:rsidRDefault="00D63872" w:rsidP="00D63872">
            <w:pPr>
              <w:pStyle w:val="a9"/>
              <w:numPr>
                <w:ilvl w:val="0"/>
                <w:numId w:val="11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Аудиоприложение к учебнику</w:t>
            </w:r>
          </w:p>
          <w:p w:rsidR="00D63872" w:rsidRDefault="00D63872" w:rsidP="00D63872">
            <w:pPr>
              <w:pStyle w:val="a9"/>
              <w:numPr>
                <w:ilvl w:val="0"/>
                <w:numId w:val="11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Компьютер, проектор, экран. </w:t>
            </w:r>
          </w:p>
          <w:p w:rsidR="00D63872" w:rsidRDefault="00D63872" w:rsidP="00D63872">
            <w:pPr>
              <w:pStyle w:val="a9"/>
              <w:numPr>
                <w:ilvl w:val="0"/>
                <w:numId w:val="11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Карточки </w:t>
            </w:r>
          </w:p>
          <w:p w:rsidR="00D63872" w:rsidRDefault="00D63872" w:rsidP="00D63872">
            <w:pPr>
              <w:pStyle w:val="a9"/>
              <w:numPr>
                <w:ilvl w:val="0"/>
                <w:numId w:val="11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Презентация к уроку </w:t>
            </w:r>
          </w:p>
          <w:p w:rsidR="00D63872" w:rsidRPr="00D63872" w:rsidRDefault="00D63872" w:rsidP="00D63872">
            <w:pPr>
              <w:pStyle w:val="a9"/>
              <w:numPr>
                <w:ilvl w:val="0"/>
                <w:numId w:val="11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Видео-материал</w:t>
            </w:r>
          </w:p>
          <w:p w:rsidR="00B94092" w:rsidRPr="00082482" w:rsidRDefault="00B94092" w:rsidP="0008248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2482" w:rsidRDefault="00082482" w:rsidP="00615376">
      <w:pPr>
        <w:rPr>
          <w:rFonts w:ascii="Times New Roman" w:eastAsia="DejaVu Sans" w:hAnsi="Times New Roman" w:cs="Times New Roman"/>
          <w:kern w:val="24"/>
          <w:sz w:val="24"/>
          <w:szCs w:val="24"/>
        </w:rPr>
      </w:pPr>
    </w:p>
    <w:p w:rsidR="00B94092" w:rsidRPr="00082482" w:rsidRDefault="00082482" w:rsidP="00082482">
      <w:pPr>
        <w:jc w:val="center"/>
        <w:rPr>
          <w:b/>
          <w:sz w:val="24"/>
          <w:szCs w:val="24"/>
        </w:rPr>
      </w:pPr>
      <w:r w:rsidRPr="00082482">
        <w:rPr>
          <w:rFonts w:ascii="Times New Roman" w:eastAsia="DejaVu Sans" w:hAnsi="Times New Roman" w:cs="Times New Roman"/>
          <w:b/>
          <w:kern w:val="24"/>
          <w:sz w:val="24"/>
          <w:szCs w:val="24"/>
        </w:rPr>
        <w:t>Ход урока</w:t>
      </w:r>
    </w:p>
    <w:tbl>
      <w:tblPr>
        <w:tblW w:w="12960" w:type="dxa"/>
        <w:tblCellMar>
          <w:left w:w="0" w:type="dxa"/>
          <w:right w:w="0" w:type="dxa"/>
        </w:tblCellMar>
        <w:tblLook w:val="04A0"/>
      </w:tblPr>
      <w:tblGrid>
        <w:gridCol w:w="14464"/>
        <w:gridCol w:w="290"/>
        <w:gridCol w:w="290"/>
        <w:gridCol w:w="290"/>
        <w:gridCol w:w="290"/>
      </w:tblGrid>
      <w:tr w:rsidR="00615376" w:rsidRPr="0081352F" w:rsidTr="00615376">
        <w:trPr>
          <w:trHeight w:val="129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42" w:type="dxa"/>
              <w:bottom w:w="72" w:type="dxa"/>
              <w:right w:w="142" w:type="dxa"/>
            </w:tcMar>
            <w:hideMark/>
          </w:tcPr>
          <w:tbl>
            <w:tblPr>
              <w:tblStyle w:val="a4"/>
              <w:tblW w:w="14170" w:type="dxa"/>
              <w:tblLook w:val="04A0"/>
            </w:tblPr>
            <w:tblGrid>
              <w:gridCol w:w="2457"/>
              <w:gridCol w:w="3110"/>
              <w:gridCol w:w="3445"/>
              <w:gridCol w:w="1082"/>
              <w:gridCol w:w="4076"/>
            </w:tblGrid>
            <w:tr w:rsidR="00315889" w:rsidRPr="0081352F" w:rsidTr="00315889">
              <w:tc>
                <w:tcPr>
                  <w:tcW w:w="2456" w:type="dxa"/>
                </w:tcPr>
                <w:p w:rsidR="00315889" w:rsidRPr="0081352F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352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Этап урока</w:t>
                  </w:r>
                </w:p>
                <w:p w:rsidR="00315889" w:rsidRPr="0081352F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1" w:type="dxa"/>
                </w:tcPr>
                <w:p w:rsidR="00315889" w:rsidRPr="0081352F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352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Деятельность учителя</w:t>
                  </w:r>
                </w:p>
                <w:p w:rsidR="00315889" w:rsidRPr="0081352F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84" w:type="dxa"/>
                </w:tcPr>
                <w:p w:rsidR="00315889" w:rsidRPr="0081352F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352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Деятельность</w:t>
                  </w:r>
                </w:p>
                <w:p w:rsidR="00315889" w:rsidRPr="0081352F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352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учащихся</w:t>
                  </w:r>
                </w:p>
                <w:p w:rsidR="00315889" w:rsidRPr="0081352F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9" w:type="dxa"/>
                </w:tcPr>
                <w:p w:rsidR="00315889" w:rsidRPr="0081352F" w:rsidRDefault="00315889" w:rsidP="00025DF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Время</w:t>
                  </w:r>
                </w:p>
              </w:tc>
              <w:tc>
                <w:tcPr>
                  <w:tcW w:w="4110" w:type="dxa"/>
                </w:tcPr>
                <w:p w:rsidR="00315889" w:rsidRPr="0081352F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352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Виды формируемых УУД</w:t>
                  </w:r>
                </w:p>
                <w:p w:rsidR="00315889" w:rsidRPr="0081352F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15889" w:rsidRPr="0081352F" w:rsidTr="00315889">
              <w:tc>
                <w:tcPr>
                  <w:tcW w:w="2456" w:type="dxa"/>
                </w:tcPr>
                <w:p w:rsidR="00315889" w:rsidRPr="0081352F" w:rsidRDefault="00315889" w:rsidP="00025DFF">
                  <w:pPr>
                    <w:numPr>
                      <w:ilvl w:val="0"/>
                      <w:numId w:val="3"/>
                    </w:numPr>
                    <w:shd w:val="clear" w:color="auto" w:fill="FFFFFF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Организационный этап.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Приветствие. </w:t>
                  </w:r>
                </w:p>
                <w:p w:rsidR="00315889" w:rsidRPr="0081352F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1" w:type="dxa"/>
                </w:tcPr>
                <w:p w:rsidR="00315889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81352F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Учитель приветствует учащихся, настраивает детей на работу; вводит в атмосферуиноязычной речи.</w:t>
                  </w:r>
                </w:p>
                <w:p w:rsidR="00315889" w:rsidRDefault="00315889" w:rsidP="00025DF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 w:rsidRPr="00D6387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Good morning, boys and girls. I’m glad to see you today. Sit down, please. Let’s start our lesson. </w:t>
                  </w:r>
                </w:p>
                <w:p w:rsidR="00315889" w:rsidRPr="00D63872" w:rsidRDefault="00315889" w:rsidP="00025DF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84" w:type="dxa"/>
                </w:tcPr>
                <w:p w:rsidR="00315889" w:rsidRPr="0081352F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352F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Отвечают на приветствие.</w:t>
                  </w:r>
                </w:p>
              </w:tc>
              <w:tc>
                <w:tcPr>
                  <w:tcW w:w="989" w:type="dxa"/>
                </w:tcPr>
                <w:p w:rsidR="00315889" w:rsidRPr="00A56626" w:rsidRDefault="00A56626" w:rsidP="00D40D04">
                  <w:pPr>
                    <w:pStyle w:val="11"/>
                    <w:shd w:val="clear" w:color="auto" w:fill="auto"/>
                    <w:tabs>
                      <w:tab w:val="left" w:pos="541"/>
                    </w:tabs>
                    <w:spacing w:line="240" w:lineRule="auto"/>
                    <w:ind w:firstLine="0"/>
                    <w:jc w:val="lef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1 </w:t>
                  </w:r>
                  <w:r>
                    <w:rPr>
                      <w:b/>
                      <w:sz w:val="24"/>
                      <w:szCs w:val="24"/>
                    </w:rPr>
                    <w:t>минута</w:t>
                  </w:r>
                </w:p>
              </w:tc>
              <w:tc>
                <w:tcPr>
                  <w:tcW w:w="4110" w:type="dxa"/>
                </w:tcPr>
                <w:p w:rsidR="00315889" w:rsidRPr="0081352F" w:rsidRDefault="00315889" w:rsidP="00D40D04">
                  <w:pPr>
                    <w:pStyle w:val="11"/>
                    <w:shd w:val="clear" w:color="auto" w:fill="auto"/>
                    <w:tabs>
                      <w:tab w:val="left" w:pos="541"/>
                    </w:tabs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315889" w:rsidRPr="00B31587" w:rsidTr="00315889">
              <w:tc>
                <w:tcPr>
                  <w:tcW w:w="2456" w:type="dxa"/>
                </w:tcPr>
                <w:p w:rsidR="00315889" w:rsidRDefault="00315889" w:rsidP="00025DFF">
                  <w:pPr>
                    <w:numPr>
                      <w:ilvl w:val="0"/>
                      <w:numId w:val="3"/>
                    </w:numPr>
                    <w:shd w:val="clear" w:color="auto" w:fill="FFFFFF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Фонетическая разминка. </w:t>
                  </w:r>
                </w:p>
                <w:p w:rsidR="00315889" w:rsidRPr="0081352F" w:rsidRDefault="00315889" w:rsidP="00025DFF">
                  <w:pPr>
                    <w:numPr>
                      <w:ilvl w:val="0"/>
                      <w:numId w:val="3"/>
                    </w:numPr>
                    <w:shd w:val="clear" w:color="auto" w:fill="FFFFFF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Повторение ранее пройденного материала по теме: «Еда» в форме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мозгового штурма. </w:t>
                  </w:r>
                </w:p>
              </w:tc>
              <w:tc>
                <w:tcPr>
                  <w:tcW w:w="3131" w:type="dxa"/>
                </w:tcPr>
                <w:p w:rsidR="00315889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lastRenderedPageBreak/>
                    <w:t xml:space="preserve">1) Чтение слов в учебнике на стр. 162 №4. (аудиозапись №170) </w:t>
                  </w:r>
                </w:p>
                <w:p w:rsidR="00315889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2)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>Brain</w:t>
                  </w:r>
                  <w:r w:rsidRPr="00B3158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>storming</w:t>
                  </w:r>
                  <w:r w:rsidRPr="00B3158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Учитель предлагает ученикам вспомнить как можно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lastRenderedPageBreak/>
                    <w:t>больше слов по теме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>Foodanddrinks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» </w:t>
                  </w:r>
                </w:p>
                <w:p w:rsidR="00315889" w:rsidRDefault="00315889" w:rsidP="00025DF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val="en-US"/>
                    </w:rPr>
                    <w:t>Now let’s remember the words that we already know. Try to remember as much food and drinks as you can</w:t>
                  </w:r>
                  <w:r w:rsidRPr="00B3158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val="en-US"/>
                    </w:rPr>
                    <w:t>.</w:t>
                  </w:r>
                </w:p>
                <w:p w:rsidR="00315889" w:rsidRPr="00B31587" w:rsidRDefault="00315889" w:rsidP="00025DF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</w:p>
                <w:p w:rsidR="00315889" w:rsidRPr="00B31587" w:rsidRDefault="00315889" w:rsidP="00025DF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3484" w:type="dxa"/>
                </w:tcPr>
                <w:p w:rsidR="00315889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B3158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lastRenderedPageBreak/>
                    <w:t>1)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Повторяют слова за диктором, а затем читают их по одному. Тренируются в чтении и произношении. </w:t>
                  </w:r>
                </w:p>
                <w:p w:rsidR="00315889" w:rsidRPr="00B31587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2) Называют как можно больше слов по пройденной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lastRenderedPageBreak/>
                    <w:t xml:space="preserve">теме, отвечают по поднятой руке. </w:t>
                  </w:r>
                </w:p>
              </w:tc>
              <w:tc>
                <w:tcPr>
                  <w:tcW w:w="989" w:type="dxa"/>
                </w:tcPr>
                <w:p w:rsidR="00315889" w:rsidRDefault="00A56626" w:rsidP="00D40D04">
                  <w:pPr>
                    <w:pStyle w:val="11"/>
                    <w:shd w:val="clear" w:color="auto" w:fill="auto"/>
                    <w:tabs>
                      <w:tab w:val="left" w:pos="541"/>
                    </w:tabs>
                    <w:spacing w:line="240" w:lineRule="auto"/>
                    <w:ind w:firstLine="0"/>
                    <w:jc w:val="lef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lastRenderedPageBreak/>
                    <w:t xml:space="preserve">5 минут </w:t>
                  </w:r>
                </w:p>
                <w:p w:rsidR="00A56626" w:rsidRDefault="00A56626" w:rsidP="00D40D04">
                  <w:pPr>
                    <w:pStyle w:val="11"/>
                    <w:shd w:val="clear" w:color="auto" w:fill="auto"/>
                    <w:tabs>
                      <w:tab w:val="left" w:pos="541"/>
                    </w:tabs>
                    <w:spacing w:line="240" w:lineRule="auto"/>
                    <w:ind w:firstLine="0"/>
                    <w:jc w:val="left"/>
                    <w:rPr>
                      <w:b/>
                      <w:sz w:val="24"/>
                      <w:szCs w:val="24"/>
                    </w:rPr>
                  </w:pPr>
                </w:p>
                <w:p w:rsidR="00A56626" w:rsidRDefault="00A56626" w:rsidP="00D40D04">
                  <w:pPr>
                    <w:pStyle w:val="11"/>
                    <w:shd w:val="clear" w:color="auto" w:fill="auto"/>
                    <w:tabs>
                      <w:tab w:val="left" w:pos="541"/>
                    </w:tabs>
                    <w:spacing w:line="240" w:lineRule="auto"/>
                    <w:ind w:firstLine="0"/>
                    <w:jc w:val="left"/>
                    <w:rPr>
                      <w:b/>
                      <w:sz w:val="24"/>
                      <w:szCs w:val="24"/>
                    </w:rPr>
                  </w:pPr>
                </w:p>
                <w:p w:rsidR="00A01706" w:rsidRDefault="00A01706" w:rsidP="00D40D04">
                  <w:pPr>
                    <w:pStyle w:val="11"/>
                    <w:shd w:val="clear" w:color="auto" w:fill="auto"/>
                    <w:tabs>
                      <w:tab w:val="left" w:pos="541"/>
                    </w:tabs>
                    <w:spacing w:line="240" w:lineRule="auto"/>
                    <w:ind w:firstLine="0"/>
                    <w:jc w:val="left"/>
                    <w:rPr>
                      <w:b/>
                      <w:sz w:val="24"/>
                      <w:szCs w:val="24"/>
                    </w:rPr>
                  </w:pPr>
                </w:p>
                <w:p w:rsidR="00A56626" w:rsidRPr="00B31587" w:rsidRDefault="00A56626" w:rsidP="00D40D04">
                  <w:pPr>
                    <w:pStyle w:val="11"/>
                    <w:shd w:val="clear" w:color="auto" w:fill="auto"/>
                    <w:tabs>
                      <w:tab w:val="left" w:pos="541"/>
                    </w:tabs>
                    <w:spacing w:line="240" w:lineRule="auto"/>
                    <w:ind w:firstLine="0"/>
                    <w:jc w:val="lef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 минуты</w:t>
                  </w:r>
                </w:p>
              </w:tc>
              <w:tc>
                <w:tcPr>
                  <w:tcW w:w="4110" w:type="dxa"/>
                </w:tcPr>
                <w:p w:rsidR="00315889" w:rsidRPr="00B31587" w:rsidRDefault="00315889" w:rsidP="00D40D04">
                  <w:pPr>
                    <w:pStyle w:val="11"/>
                    <w:shd w:val="clear" w:color="auto" w:fill="auto"/>
                    <w:tabs>
                      <w:tab w:val="left" w:pos="541"/>
                    </w:tabs>
                    <w:spacing w:line="240" w:lineRule="auto"/>
                    <w:ind w:firstLine="0"/>
                    <w:jc w:val="left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15889" w:rsidRPr="0081352F" w:rsidTr="00315889">
              <w:tc>
                <w:tcPr>
                  <w:tcW w:w="2456" w:type="dxa"/>
                </w:tcPr>
                <w:p w:rsidR="00315889" w:rsidRPr="0081352F" w:rsidRDefault="00315889" w:rsidP="00025DFF">
                  <w:pPr>
                    <w:numPr>
                      <w:ilvl w:val="0"/>
                      <w:numId w:val="3"/>
                    </w:numPr>
                    <w:shd w:val="clear" w:color="auto" w:fill="FFFFFF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Мотивация учебной деятельности учащихся. Обозначение темы урока.</w:t>
                  </w:r>
                </w:p>
                <w:p w:rsidR="00315889" w:rsidRPr="0081352F" w:rsidRDefault="00315889" w:rsidP="00025DFF">
                  <w:pPr>
                    <w:numPr>
                      <w:ilvl w:val="0"/>
                      <w:numId w:val="3"/>
                    </w:numPr>
                    <w:shd w:val="clear" w:color="auto" w:fill="FFFFFF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Постановка цели и задач урока. </w:t>
                  </w:r>
                </w:p>
              </w:tc>
              <w:tc>
                <w:tcPr>
                  <w:tcW w:w="3131" w:type="dxa"/>
                </w:tcPr>
                <w:p w:rsidR="00315889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Учитель пишет на доске предложение на русском языке. </w:t>
                  </w:r>
                </w:p>
                <w:p w:rsidR="00315889" w:rsidRPr="00B31587" w:rsidRDefault="00315889" w:rsidP="00025DFF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B3158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- На кухне мальчик. </w:t>
                  </w:r>
                </w:p>
                <w:p w:rsidR="00315889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Затем предлагает обучающимся перевести его на английский язык. После того, как ученики испытывают трудности с формулировкой предложения на английском языке, учитель предлагает детям вместе с ним сформулировать тему и цель урока. Задает следующие наводящие вопросы: </w:t>
                  </w:r>
                </w:p>
                <w:p w:rsidR="00315889" w:rsidRPr="0081352F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Как по-английски мы можем сказать, что что-то где-то находится</w:t>
                  </w:r>
                  <w:r w:rsidRPr="00B31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?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Можем ли? </w:t>
                  </w:r>
                  <w:r w:rsidRPr="008135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чего нужно изучать данную тему?</w:t>
                  </w:r>
                </w:p>
              </w:tc>
              <w:tc>
                <w:tcPr>
                  <w:tcW w:w="3484" w:type="dxa"/>
                </w:tcPr>
                <w:p w:rsidR="00315889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Стараются перевести предложение. </w:t>
                  </w:r>
                </w:p>
                <w:p w:rsidR="00315889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Вместе с учителем называют тему урока. Ставят задачи на урок: </w:t>
                  </w:r>
                </w:p>
                <w:p w:rsidR="00315889" w:rsidRDefault="00315889" w:rsidP="00B31587">
                  <w:pPr>
                    <w:pStyle w:val="a9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Научиться говорить о том, где находится предмет или объект </w:t>
                  </w:r>
                </w:p>
                <w:p w:rsidR="00315889" w:rsidRDefault="00315889" w:rsidP="00D17E4C">
                  <w:pPr>
                    <w:pStyle w:val="a9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Повторить знания по теме «Еда»</w:t>
                  </w:r>
                </w:p>
                <w:p w:rsidR="00315889" w:rsidRPr="00B31587" w:rsidRDefault="00315889" w:rsidP="00D17E4C">
                  <w:pPr>
                    <w:pStyle w:val="a9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Н</w:t>
                  </w:r>
                  <w:r w:rsidRPr="00B3158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аучиться употреблять изученные слова и грамматические структуры в речи</w:t>
                  </w:r>
                </w:p>
              </w:tc>
              <w:tc>
                <w:tcPr>
                  <w:tcW w:w="989" w:type="dxa"/>
                </w:tcPr>
                <w:p w:rsidR="00315889" w:rsidRPr="00A01706" w:rsidRDefault="00A01706" w:rsidP="00025DFF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A01706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 минуты</w:t>
                  </w:r>
                </w:p>
              </w:tc>
              <w:tc>
                <w:tcPr>
                  <w:tcW w:w="4110" w:type="dxa"/>
                </w:tcPr>
                <w:p w:rsidR="00315889" w:rsidRPr="00A01706" w:rsidRDefault="00315889" w:rsidP="00025DFF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1706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Коммуникативные:</w:t>
                  </w:r>
                  <w:r w:rsidRPr="00A0170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учатся выполнять задачу в совместной деятельности;</w:t>
                  </w:r>
                </w:p>
                <w:p w:rsidR="00315889" w:rsidRPr="00A01706" w:rsidRDefault="00315889" w:rsidP="00025DFF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01706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Регулятивные:</w:t>
                  </w:r>
                  <w:r w:rsidRPr="00A0170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учатся ставить учебную задачу;</w:t>
                  </w:r>
                </w:p>
                <w:p w:rsidR="00315889" w:rsidRPr="00A01706" w:rsidRDefault="00315889" w:rsidP="00D40D04">
                  <w:pPr>
                    <w:pStyle w:val="11"/>
                    <w:shd w:val="clear" w:color="auto" w:fill="auto"/>
                    <w:tabs>
                      <w:tab w:val="left" w:pos="541"/>
                    </w:tabs>
                    <w:spacing w:line="240" w:lineRule="auto"/>
                    <w:ind w:firstLine="0"/>
                    <w:jc w:val="left"/>
                    <w:rPr>
                      <w:color w:val="000000" w:themeColor="text1"/>
                      <w:sz w:val="24"/>
                      <w:szCs w:val="24"/>
                    </w:rPr>
                  </w:pPr>
                  <w:r w:rsidRPr="00A01706">
                    <w:rPr>
                      <w:b/>
                      <w:color w:val="000000" w:themeColor="text1"/>
                      <w:sz w:val="24"/>
                      <w:szCs w:val="24"/>
                    </w:rPr>
                    <w:t>Личностные</w:t>
                  </w:r>
                  <w:r w:rsidRPr="00A01706">
                    <w:rPr>
                      <w:color w:val="000000" w:themeColor="text1"/>
                      <w:sz w:val="24"/>
                      <w:szCs w:val="24"/>
                    </w:rPr>
                    <w:t>:формирование мотивации к изучению иностранных языкови стремления к самосовершенствованию в изу</w:t>
                  </w:r>
                  <w:r w:rsidRPr="00A01706">
                    <w:rPr>
                      <w:color w:val="000000" w:themeColor="text1"/>
                      <w:sz w:val="24"/>
                      <w:szCs w:val="24"/>
                    </w:rPr>
                    <w:softHyphen/>
                    <w:t>чении иностранных языков; готовность истремление к совершенствованию собственной речевой культуры в целом;</w:t>
                  </w:r>
                </w:p>
                <w:p w:rsidR="00315889" w:rsidRPr="0081352F" w:rsidRDefault="00315889" w:rsidP="00025DFF">
                  <w:pPr>
                    <w:pStyle w:val="11"/>
                    <w:shd w:val="clear" w:color="auto" w:fill="auto"/>
                    <w:tabs>
                      <w:tab w:val="left" w:pos="544"/>
                    </w:tabs>
                    <w:spacing w:line="240" w:lineRule="auto"/>
                    <w:ind w:right="20"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315889" w:rsidRPr="0081352F" w:rsidRDefault="00315889" w:rsidP="00025DFF">
                  <w:pPr>
                    <w:pStyle w:val="11"/>
                    <w:shd w:val="clear" w:color="auto" w:fill="auto"/>
                    <w:tabs>
                      <w:tab w:val="left" w:pos="549"/>
                    </w:tabs>
                    <w:spacing w:line="240" w:lineRule="auto"/>
                    <w:ind w:right="20"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315889" w:rsidRPr="0081352F" w:rsidRDefault="00315889" w:rsidP="00025DF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15889" w:rsidRPr="0081352F" w:rsidTr="00315889">
              <w:tc>
                <w:tcPr>
                  <w:tcW w:w="2456" w:type="dxa"/>
                </w:tcPr>
                <w:p w:rsidR="00315889" w:rsidRPr="0081352F" w:rsidRDefault="00315889" w:rsidP="00315889">
                  <w:pPr>
                    <w:numPr>
                      <w:ilvl w:val="0"/>
                      <w:numId w:val="3"/>
                    </w:numPr>
                    <w:shd w:val="clear" w:color="auto" w:fill="FFFFFF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Объяснение нового грамматического материала. </w:t>
                  </w:r>
                </w:p>
              </w:tc>
              <w:tc>
                <w:tcPr>
                  <w:tcW w:w="3131" w:type="dxa"/>
                </w:tcPr>
                <w:p w:rsidR="00315889" w:rsidRPr="00315889" w:rsidRDefault="00315889" w:rsidP="003158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Учитель показывает ученикам фрагмент видео по теме. После просмотра еще раз объясняет детям данное правило под запись.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Отвечает на вопросы. </w:t>
                  </w:r>
                </w:p>
              </w:tc>
              <w:tc>
                <w:tcPr>
                  <w:tcW w:w="3484" w:type="dxa"/>
                </w:tcPr>
                <w:p w:rsidR="00315889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1) Смотрят фрагмент видео. </w:t>
                  </w:r>
                </w:p>
                <w:p w:rsidR="00315889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Слушают объяснения учителя, записывают правило в тетради по грамматике. </w:t>
                  </w:r>
                </w:p>
                <w:p w:rsidR="00315889" w:rsidRPr="00082482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Задают вопросы.</w:t>
                  </w:r>
                </w:p>
                <w:p w:rsidR="00315889" w:rsidRPr="00082482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15889" w:rsidRPr="00082482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15889" w:rsidRPr="00082482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15889" w:rsidRPr="00082482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15889" w:rsidRPr="00082482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15889" w:rsidRPr="00B334D8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15889" w:rsidRPr="0081352F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15889" w:rsidRPr="0081352F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15889" w:rsidRPr="0081352F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15889" w:rsidRPr="0081352F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15889" w:rsidRPr="0081352F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15889" w:rsidRPr="0081352F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15889" w:rsidRPr="0081352F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15889" w:rsidRPr="0081352F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9" w:type="dxa"/>
                </w:tcPr>
                <w:p w:rsidR="00315889" w:rsidRPr="0081352F" w:rsidRDefault="00A01706" w:rsidP="00025DF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9 минут</w:t>
                  </w:r>
                </w:p>
              </w:tc>
              <w:tc>
                <w:tcPr>
                  <w:tcW w:w="4110" w:type="dxa"/>
                </w:tcPr>
                <w:p w:rsidR="00A01706" w:rsidRPr="00A01706" w:rsidRDefault="00A01706" w:rsidP="00025DFF">
                  <w:pP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A01706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Познавательные:</w:t>
                  </w:r>
                  <w:r w:rsidRPr="00A01706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выбирают нужную информацию на основе просмотренного видео и прослушанной информации, полученной от учителя.</w:t>
                  </w:r>
                </w:p>
                <w:p w:rsidR="00A01706" w:rsidRPr="00A01706" w:rsidRDefault="00A01706" w:rsidP="00025DFF">
                  <w:pP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A01706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lastRenderedPageBreak/>
                    <w:t>Регулятивные</w:t>
                  </w:r>
                  <w:r w:rsidRPr="00A01706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: работают в темпе класса, регулируют свою деятельность. </w:t>
                  </w:r>
                </w:p>
                <w:p w:rsidR="00315889" w:rsidRPr="009D3D19" w:rsidRDefault="00315889" w:rsidP="00025DFF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315889" w:rsidRPr="0081352F" w:rsidTr="00315889">
              <w:tc>
                <w:tcPr>
                  <w:tcW w:w="2456" w:type="dxa"/>
                </w:tcPr>
                <w:p w:rsidR="00315889" w:rsidRPr="0081352F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Применениезнаний </w:t>
                  </w:r>
                  <w:r w:rsidR="006452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r w:rsidRPr="008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новой </w:t>
                  </w:r>
                  <w:r w:rsidR="006452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языковой </w:t>
                  </w:r>
                  <w:r w:rsidRPr="008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ситуации</w:t>
                  </w:r>
                  <w:r w:rsidR="009D3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Этап тренировки. Выполнение упражнений. </w:t>
                  </w:r>
                </w:p>
              </w:tc>
              <w:tc>
                <w:tcPr>
                  <w:tcW w:w="3131" w:type="dxa"/>
                </w:tcPr>
                <w:p w:rsidR="00315889" w:rsidRPr="009D3D19" w:rsidRDefault="009D3D19" w:rsidP="00025DF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D3D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Упражнение №1. Работа с карточками. </w:t>
                  </w:r>
                </w:p>
                <w:p w:rsidR="009D3D19" w:rsidRDefault="009D3D1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слайде появляются предложения с пропущенным глаголом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be</w:t>
                  </w:r>
                  <w:r w:rsidRPr="009D3D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 каждого ученика есть 2 карточки синего и красного цвета. </w:t>
                  </w:r>
                  <w:r w:rsidR="00587D2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Для глагола </w:t>
                  </w:r>
                  <w:r w:rsidR="00587D2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be</w:t>
                  </w:r>
                  <w:r w:rsidR="00587D2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форме is дети поднимают красную карточку, а если в пропуск нужно вставить форму </w:t>
                  </w:r>
                  <w:r w:rsidR="00587D2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are</w:t>
                  </w:r>
                  <w:r w:rsidR="00587D2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синюю. </w:t>
                  </w:r>
                </w:p>
                <w:p w:rsidR="00587D20" w:rsidRPr="00587D20" w:rsidRDefault="00587D20" w:rsidP="00025DFF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</w:pPr>
                  <w:r w:rsidRPr="00587D20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  <w:t xml:space="preserve">There __ an egg in the egg-cup. </w:t>
                  </w:r>
                </w:p>
                <w:p w:rsidR="00587D20" w:rsidRPr="00587D20" w:rsidRDefault="00587D20" w:rsidP="00025DFF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</w:pPr>
                  <w:r w:rsidRPr="00587D20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  <w:t xml:space="preserve">There ___ bananas on the plate. </w:t>
                  </w:r>
                </w:p>
                <w:p w:rsidR="00587D20" w:rsidRPr="00587D20" w:rsidRDefault="00587D20" w:rsidP="00025DFF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</w:pPr>
                  <w:r w:rsidRPr="00587D20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  <w:t xml:space="preserve">There ____ some butter in the fridge. </w:t>
                  </w:r>
                </w:p>
                <w:p w:rsidR="00587D20" w:rsidRPr="00587D20" w:rsidRDefault="00587D20" w:rsidP="00025DFF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</w:pPr>
                  <w:r w:rsidRPr="00587D20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  <w:t xml:space="preserve">There __ some milk in the mug. </w:t>
                  </w:r>
                </w:p>
                <w:p w:rsidR="00587D20" w:rsidRPr="00587D20" w:rsidRDefault="00587D20" w:rsidP="00025DFF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</w:pPr>
                  <w:r w:rsidRPr="00587D20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  <w:t xml:space="preserve">There ____ some toys in the box. </w:t>
                  </w:r>
                </w:p>
                <w:p w:rsidR="00587D20" w:rsidRPr="00587D20" w:rsidRDefault="00587D20" w:rsidP="00025DFF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</w:pPr>
                  <w:r w:rsidRPr="00587D20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  <w:lastRenderedPageBreak/>
                    <w:t xml:space="preserve">There ____ four girls in the street. </w:t>
                  </w:r>
                </w:p>
                <w:p w:rsidR="00587D20" w:rsidRPr="00587D20" w:rsidRDefault="00587D20" w:rsidP="00025DFF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</w:pPr>
                  <w:r w:rsidRPr="00587D20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  <w:t xml:space="preserve">There ____ some sweets in the box. </w:t>
                  </w:r>
                </w:p>
                <w:p w:rsidR="00587D20" w:rsidRPr="00587D20" w:rsidRDefault="00587D20" w:rsidP="00025DFF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</w:pPr>
                  <w:r w:rsidRPr="00587D20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  <w:t xml:space="preserve">There ___ some porridge in the dish. </w:t>
                  </w:r>
                </w:p>
                <w:p w:rsidR="00315889" w:rsidRPr="00587D20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587D20" w:rsidRDefault="00587D20" w:rsidP="00025DF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87D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Упражнение №2. Работа с презентацией. Составление предложений по таблице.</w:t>
                  </w:r>
                </w:p>
                <w:p w:rsidR="00587D20" w:rsidRPr="00587D20" w:rsidRDefault="00127B8D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экране появляется таблица, с помощью которой учитель просит обучающихся устно составить несколько предложений с ранее пройденной конструкцией и перевести их на русский язык. </w:t>
                  </w:r>
                </w:p>
                <w:p w:rsidR="00587D20" w:rsidRDefault="00587D20" w:rsidP="00025DF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315889" w:rsidRDefault="00587D20" w:rsidP="00025DF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87D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Упражнение №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  <w:r w:rsidRPr="00587D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 Работа с учебником. Стр. 176 №6. </w:t>
                  </w:r>
                </w:p>
                <w:p w:rsidR="00587D20" w:rsidRDefault="00587D20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Учитель просит учеников составить предложения по картинке и описать, где находятся те или иные предметы. </w:t>
                  </w:r>
                  <w:r w:rsidR="00A56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(Если время позволяет, упражнение выполняется письменно в тетрадях)</w:t>
                  </w:r>
                </w:p>
                <w:p w:rsidR="00127B8D" w:rsidRDefault="00127B8D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27B8D" w:rsidRPr="00AC4B3A" w:rsidRDefault="00127B8D" w:rsidP="00025DF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C4B3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Упражнение №4. </w:t>
                  </w:r>
                  <w:r w:rsidR="00AC4B3A" w:rsidRPr="00AC4B3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Развитие навыков письменной и устной речи. </w:t>
                  </w:r>
                </w:p>
                <w:p w:rsidR="00AC4B3A" w:rsidRDefault="00AC4B3A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Ученики получают задание составить несколько предложений о том, что есть у них </w:t>
                  </w:r>
                  <w:r w:rsidRPr="00AC4B3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дома/в холодильнике/ комнате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  <w:p w:rsidR="00A56DCD" w:rsidRDefault="00A56DCD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DCD" w:rsidRPr="00AC4B3A" w:rsidRDefault="00A56DCD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Упражнение №5. На экране появляются две картинки, на которых есть 7 отличий. Обучающиеся должны найти все отличия, используя изученную конструкцию.</w:t>
                  </w:r>
                </w:p>
                <w:p w:rsidR="00587D20" w:rsidRDefault="00587D20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15889" w:rsidRPr="00587D20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15889" w:rsidRPr="00587D20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84" w:type="dxa"/>
                </w:tcPr>
                <w:p w:rsidR="00315889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1) В первом упражнении поднимают карточки, целиком читают получившиеся предложения и переводят на русский язык. </w:t>
                  </w: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Составляют предложения по таблице, тянут руки и отвечают.</w:t>
                  </w: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Осуществляют работу с учебником, выполняют задание. </w:t>
                  </w: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Default="00A56626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DCD" w:rsidRDefault="00A56DCD" w:rsidP="00B334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4) Письменно составляю</w:t>
                  </w:r>
                  <w:r w:rsidR="00A56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 собственные предложения о своем доме</w:t>
                  </w:r>
                  <w:r w:rsidR="00A56626" w:rsidRPr="00A56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 w:rsidR="00A56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комнате. Воспроизводят их с помощью </w:t>
                  </w:r>
                  <w:r w:rsidR="00A5662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look</w:t>
                  </w:r>
                  <w:r w:rsidR="00A56626" w:rsidRPr="00A56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A5662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up</w:t>
                  </w:r>
                  <w:r w:rsidR="00A56626" w:rsidRPr="00A56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A5662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and</w:t>
                  </w:r>
                  <w:r w:rsidR="00A56626" w:rsidRPr="00A56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A5662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saymanner</w:t>
                  </w:r>
                  <w:r w:rsidR="00A56626" w:rsidRPr="00A56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  <w:p w:rsidR="00A56DCD" w:rsidRPr="00A56DCD" w:rsidRDefault="00A56DCD" w:rsidP="00A56D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DCD" w:rsidRPr="00A56DCD" w:rsidRDefault="00A56DCD" w:rsidP="00A56D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DCD" w:rsidRDefault="00A56DCD" w:rsidP="00A56D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DCD" w:rsidRDefault="00A56DCD" w:rsidP="00A56D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DCD" w:rsidRDefault="00A56DCD" w:rsidP="00A56D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56626" w:rsidRPr="00A56DCD" w:rsidRDefault="00A56DCD" w:rsidP="00A56D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5) Устно составляют предложения</w:t>
                  </w:r>
                </w:p>
              </w:tc>
              <w:tc>
                <w:tcPr>
                  <w:tcW w:w="989" w:type="dxa"/>
                </w:tcPr>
                <w:p w:rsidR="00315889" w:rsidRPr="00587D20" w:rsidRDefault="00A01706" w:rsidP="00025DFF">
                  <w:pPr>
                    <w:spacing w:before="100" w:beforeAutospacing="1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 xml:space="preserve">15 минут </w:t>
                  </w:r>
                </w:p>
              </w:tc>
              <w:tc>
                <w:tcPr>
                  <w:tcW w:w="4110" w:type="dxa"/>
                </w:tcPr>
                <w:p w:rsidR="00811986" w:rsidRDefault="00315889" w:rsidP="00811986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52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Познавательные: </w:t>
                  </w:r>
                  <w:r w:rsidRPr="008135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учатся </w:t>
                  </w:r>
                  <w:r w:rsidRPr="008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проводить классификацию по заданным критериям; самостоятельно делают выводы, перерабатывая информацию, пред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ставляют информацию.</w:t>
                  </w:r>
                </w:p>
                <w:p w:rsidR="00811986" w:rsidRPr="0081352F" w:rsidRDefault="00811986" w:rsidP="00811986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19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Коммуникативные</w:t>
                  </w:r>
                  <w:r w:rsidRPr="008119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оформляют свои мысли вустной речи;</w:t>
                  </w:r>
                </w:p>
                <w:p w:rsidR="00315889" w:rsidRPr="00323367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15889" w:rsidRPr="0081352F" w:rsidTr="00315889">
              <w:tc>
                <w:tcPr>
                  <w:tcW w:w="2456" w:type="dxa"/>
                </w:tcPr>
                <w:p w:rsidR="00315889" w:rsidRPr="0081352F" w:rsidRDefault="00315889" w:rsidP="00025DFF">
                  <w:pPr>
                    <w:numPr>
                      <w:ilvl w:val="0"/>
                      <w:numId w:val="3"/>
                    </w:numPr>
                    <w:shd w:val="clear" w:color="auto" w:fill="FFFFFF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Рефлексия (подведение итогов занятия)</w:t>
                  </w:r>
                </w:p>
                <w:p w:rsidR="00315889" w:rsidRPr="0081352F" w:rsidRDefault="00315889" w:rsidP="00025DFF">
                  <w:pPr>
                    <w:numPr>
                      <w:ilvl w:val="0"/>
                      <w:numId w:val="3"/>
                    </w:numPr>
                    <w:shd w:val="clear" w:color="auto" w:fill="FFFFFF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 и содержание итогов работы, формирование выводов по изученному материалу</w:t>
                  </w:r>
                  <w:r w:rsidR="00AC4B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Домашнее задание. </w:t>
                  </w:r>
                </w:p>
                <w:p w:rsidR="00315889" w:rsidRPr="0081352F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1" w:type="dxa"/>
                </w:tcPr>
                <w:p w:rsidR="00315889" w:rsidRDefault="00AC4B3A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Учитель задает ученикам вопросы. </w:t>
                  </w:r>
                </w:p>
                <w:p w:rsidR="00315889" w:rsidRDefault="00AC4B3A" w:rsidP="00025DFF">
                  <w:pPr>
                    <w:rPr>
                      <w:rFonts w:ascii="Times New Roman" w:eastAsia="DejaVu Sans" w:hAnsi="Times New Roman" w:cs="Times New Roman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315889" w:rsidRPr="008135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Чему мы научились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315889" w:rsidRPr="008135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работая над темой</w:t>
                  </w:r>
                  <w:r w:rsidR="00315889">
                    <w:rPr>
                      <w:rFonts w:ascii="Times New Roman" w:eastAsia="DejaVu Sans" w:hAnsi="Times New Roman" w:cs="Times New Roman"/>
                      <w:kern w:val="24"/>
                      <w:sz w:val="24"/>
                      <w:szCs w:val="24"/>
                    </w:rPr>
                    <w:t>?</w:t>
                  </w:r>
                </w:p>
                <w:p w:rsidR="00AC4B3A" w:rsidRDefault="00AC4B3A" w:rsidP="00025DFF">
                  <w:pPr>
                    <w:rPr>
                      <w:rFonts w:ascii="Times New Roman" w:eastAsia="DejaVu Sans" w:hAnsi="Times New Roman" w:cs="Times New Roman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DejaVu Sans" w:hAnsi="Times New Roman" w:cs="Times New Roman"/>
                      <w:kern w:val="24"/>
                      <w:sz w:val="24"/>
                      <w:szCs w:val="24"/>
                    </w:rPr>
                    <w:t xml:space="preserve">- </w:t>
                  </w:r>
                  <w:r w:rsidR="00A56626">
                    <w:rPr>
                      <w:rFonts w:ascii="Times New Roman" w:eastAsia="DejaVu Sans" w:hAnsi="Times New Roman" w:cs="Times New Roman"/>
                      <w:kern w:val="24"/>
                      <w:sz w:val="24"/>
                      <w:szCs w:val="24"/>
                    </w:rPr>
                    <w:t xml:space="preserve">Какие трудности вы испытали? </w:t>
                  </w:r>
                </w:p>
                <w:p w:rsidR="00A56626" w:rsidRDefault="00A56626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Осталось ли что-то, чего мы еще не умеем? (например, говорить о том, что предмета НЕТ в каком-то определенном месте, или задавать подобные вопросы) </w:t>
                  </w:r>
                </w:p>
                <w:p w:rsidR="00A56626" w:rsidRPr="00A56626" w:rsidRDefault="00A56626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Понравился ли вам сегодняшний урок?</w:t>
                  </w:r>
                </w:p>
                <w:p w:rsidR="00315889" w:rsidRPr="0081352F" w:rsidRDefault="00315889" w:rsidP="00025DFF">
                  <w:pPr>
                    <w:rPr>
                      <w:rFonts w:ascii="Times New Roman" w:eastAsia="DejaVu Sans" w:hAnsi="Times New Roman" w:cs="Times New Roman"/>
                      <w:kern w:val="24"/>
                      <w:sz w:val="24"/>
                      <w:szCs w:val="24"/>
                    </w:rPr>
                  </w:pPr>
                </w:p>
                <w:p w:rsidR="00315889" w:rsidRPr="0081352F" w:rsidRDefault="00315889" w:rsidP="00025DFF">
                  <w:pPr>
                    <w:rPr>
                      <w:rFonts w:ascii="Times New Roman" w:eastAsia="DejaVu Sans" w:hAnsi="Times New Roman" w:cs="Times New Roman"/>
                      <w:kern w:val="24"/>
                      <w:sz w:val="24"/>
                      <w:szCs w:val="24"/>
                    </w:rPr>
                  </w:pPr>
                </w:p>
                <w:p w:rsidR="00A56626" w:rsidRDefault="00315889" w:rsidP="00025DFF">
                  <w:pPr>
                    <w:rPr>
                      <w:rFonts w:ascii="Times New Roman" w:eastAsia="DejaVu Sans" w:hAnsi="Times New Roman" w:cs="Times New Roman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DejaVu Sans" w:hAnsi="Times New Roman" w:cs="Times New Roman"/>
                      <w:kern w:val="24"/>
                      <w:sz w:val="24"/>
                      <w:szCs w:val="24"/>
                    </w:rPr>
                    <w:t xml:space="preserve">Домашнее задание: </w:t>
                  </w:r>
                </w:p>
                <w:p w:rsidR="00A56626" w:rsidRDefault="00A56626" w:rsidP="00025DFF">
                  <w:pPr>
                    <w:rPr>
                      <w:rFonts w:ascii="Times New Roman" w:eastAsia="DejaVu Sans" w:hAnsi="Times New Roman" w:cs="Times New Roman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DejaVu Sans" w:hAnsi="Times New Roman" w:cs="Times New Roman"/>
                      <w:kern w:val="24"/>
                      <w:sz w:val="24"/>
                      <w:szCs w:val="24"/>
                    </w:rPr>
                    <w:t xml:space="preserve">1) Повторить пройденный материал (правило в </w:t>
                  </w:r>
                  <w:r>
                    <w:rPr>
                      <w:rFonts w:ascii="Times New Roman" w:eastAsia="DejaVu Sans" w:hAnsi="Times New Roman" w:cs="Times New Roman"/>
                      <w:kern w:val="24"/>
                      <w:sz w:val="24"/>
                      <w:szCs w:val="24"/>
                    </w:rPr>
                    <w:lastRenderedPageBreak/>
                    <w:t xml:space="preserve">тетради по грамматике или в учебнике на стр. 175) </w:t>
                  </w:r>
                </w:p>
                <w:p w:rsidR="00315889" w:rsidRDefault="00A56626" w:rsidP="00025DFF">
                  <w:pPr>
                    <w:rPr>
                      <w:rFonts w:ascii="Times New Roman" w:eastAsia="DejaVu Sans" w:hAnsi="Times New Roman" w:cs="Times New Roman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="DejaVu Sans" w:hAnsi="Times New Roman" w:cs="Times New Roman"/>
                      <w:kern w:val="24"/>
                      <w:sz w:val="24"/>
                      <w:szCs w:val="24"/>
                    </w:rPr>
                    <w:t xml:space="preserve">2) Письменно составить 10 предложений о том, что есть у вас дома. </w:t>
                  </w:r>
                </w:p>
                <w:p w:rsidR="00A56626" w:rsidRPr="0081352F" w:rsidRDefault="00A56626" w:rsidP="00025DFF">
                  <w:pPr>
                    <w:rPr>
                      <w:rFonts w:ascii="Times New Roman" w:eastAsia="DejaVu Sans" w:hAnsi="Times New Roman" w:cs="Times New Roman"/>
                      <w:kern w:val="24"/>
                      <w:sz w:val="24"/>
                      <w:szCs w:val="24"/>
                    </w:rPr>
                  </w:pPr>
                </w:p>
                <w:p w:rsidR="00315889" w:rsidRPr="0081352F" w:rsidRDefault="00315889" w:rsidP="00025DFF">
                  <w:pPr>
                    <w:rPr>
                      <w:rFonts w:ascii="Times New Roman" w:eastAsia="DejaVu Sans" w:hAnsi="Times New Roman" w:cs="Times New Roman"/>
                      <w:kern w:val="24"/>
                      <w:sz w:val="24"/>
                      <w:szCs w:val="24"/>
                    </w:rPr>
                  </w:pPr>
                </w:p>
                <w:p w:rsidR="00315889" w:rsidRPr="0081352F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84" w:type="dxa"/>
                </w:tcPr>
                <w:p w:rsidR="00A56626" w:rsidRDefault="00A56626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Ученики отвечают на вопросы учителя, говорят, </w:t>
                  </w:r>
                  <w:r w:rsidR="00315889" w:rsidRPr="008135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чему научились и теперь умеют: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указывать на местоположение предмета или объекта по-английски, более свободно использовать слова по теме «Еда».</w:t>
                  </w:r>
                </w:p>
                <w:p w:rsidR="00A56626" w:rsidRPr="00A56626" w:rsidRDefault="00A56626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Записывают домашнее задание в дневники. </w:t>
                  </w:r>
                </w:p>
                <w:p w:rsidR="00315889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15889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15889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15889" w:rsidRPr="0081352F" w:rsidRDefault="00315889" w:rsidP="00025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9" w:type="dxa"/>
                </w:tcPr>
                <w:p w:rsidR="00315889" w:rsidRPr="0081352F" w:rsidRDefault="00A01706" w:rsidP="00BE2C3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5 минут </w:t>
                  </w:r>
                </w:p>
              </w:tc>
              <w:tc>
                <w:tcPr>
                  <w:tcW w:w="4110" w:type="dxa"/>
                </w:tcPr>
                <w:p w:rsidR="00315889" w:rsidRDefault="00315889" w:rsidP="00BE2C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352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Регулятивные: </w:t>
                  </w:r>
                  <w:r w:rsidRPr="008135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оценивают результаты собственной деятельности, деятельности группы, класса.</w:t>
                  </w:r>
                </w:p>
                <w:p w:rsidR="00811986" w:rsidRPr="0081352F" w:rsidRDefault="00811986" w:rsidP="00BE2C3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FE391C" w:rsidRPr="0081352F" w:rsidRDefault="00FE391C" w:rsidP="0002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24C" w:rsidRPr="0081352F" w:rsidRDefault="003A324C" w:rsidP="0002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24C" w:rsidRPr="0081352F" w:rsidRDefault="003A324C" w:rsidP="0002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24C" w:rsidRPr="0081352F" w:rsidRDefault="003A324C" w:rsidP="0002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CFD" w:rsidRPr="0081352F" w:rsidRDefault="00157CFD" w:rsidP="0002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24C" w:rsidRPr="0081352F" w:rsidRDefault="003A324C" w:rsidP="0002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24C" w:rsidRPr="0081352F" w:rsidRDefault="003A324C" w:rsidP="00025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3A324C" w:rsidRPr="0081352F" w:rsidRDefault="003A324C" w:rsidP="0002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24C" w:rsidRPr="0081352F" w:rsidRDefault="003A324C" w:rsidP="0002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620" w:rsidRPr="0081352F" w:rsidRDefault="00085620" w:rsidP="00025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42" w:type="dxa"/>
              <w:bottom w:w="72" w:type="dxa"/>
              <w:right w:w="142" w:type="dxa"/>
            </w:tcMar>
            <w:hideMark/>
          </w:tcPr>
          <w:p w:rsidR="00FE391C" w:rsidRPr="0081352F" w:rsidRDefault="00FE391C" w:rsidP="00D63872">
            <w:pPr>
              <w:ind w:left="-345"/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42" w:type="dxa"/>
              <w:bottom w:w="72" w:type="dxa"/>
              <w:right w:w="142" w:type="dxa"/>
            </w:tcMar>
            <w:hideMark/>
          </w:tcPr>
          <w:p w:rsidR="00FE391C" w:rsidRPr="0081352F" w:rsidRDefault="00FE391C" w:rsidP="0061537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42" w:type="dxa"/>
              <w:bottom w:w="72" w:type="dxa"/>
              <w:right w:w="142" w:type="dxa"/>
            </w:tcMar>
            <w:hideMark/>
          </w:tcPr>
          <w:p w:rsidR="00FE391C" w:rsidRPr="0081352F" w:rsidRDefault="00FE391C" w:rsidP="0061537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42" w:type="dxa"/>
              <w:bottom w:w="72" w:type="dxa"/>
              <w:right w:w="142" w:type="dxa"/>
            </w:tcMar>
            <w:hideMark/>
          </w:tcPr>
          <w:p w:rsidR="00FE391C" w:rsidRPr="0081352F" w:rsidRDefault="00FE391C" w:rsidP="00615376">
            <w:pPr>
              <w:rPr>
                <w:sz w:val="24"/>
                <w:szCs w:val="24"/>
              </w:rPr>
            </w:pPr>
          </w:p>
        </w:tc>
      </w:tr>
      <w:tr w:rsidR="00615376" w:rsidRPr="0081352F" w:rsidTr="00615376">
        <w:trPr>
          <w:trHeight w:val="6263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42" w:type="dxa"/>
              <w:bottom w:w="72" w:type="dxa"/>
              <w:right w:w="142" w:type="dxa"/>
            </w:tcMar>
            <w:hideMark/>
          </w:tcPr>
          <w:p w:rsidR="00FE391C" w:rsidRPr="0081352F" w:rsidRDefault="00FE391C" w:rsidP="00615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42" w:type="dxa"/>
              <w:bottom w:w="72" w:type="dxa"/>
              <w:right w:w="142" w:type="dxa"/>
            </w:tcMar>
            <w:hideMark/>
          </w:tcPr>
          <w:p w:rsidR="00FE391C" w:rsidRPr="0081352F" w:rsidRDefault="00FE391C" w:rsidP="00615376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42" w:type="dxa"/>
              <w:bottom w:w="72" w:type="dxa"/>
              <w:right w:w="142" w:type="dxa"/>
            </w:tcMar>
            <w:hideMark/>
          </w:tcPr>
          <w:p w:rsidR="00FE391C" w:rsidRPr="0081352F" w:rsidRDefault="00FE391C" w:rsidP="0061537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42" w:type="dxa"/>
              <w:bottom w:w="72" w:type="dxa"/>
              <w:right w:w="142" w:type="dxa"/>
            </w:tcMar>
            <w:hideMark/>
          </w:tcPr>
          <w:p w:rsidR="00FE391C" w:rsidRPr="0081352F" w:rsidRDefault="00FE391C" w:rsidP="0061537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3" w:type="dxa"/>
              <w:left w:w="142" w:type="dxa"/>
              <w:bottom w:w="72" w:type="dxa"/>
              <w:right w:w="142" w:type="dxa"/>
            </w:tcMar>
            <w:hideMark/>
          </w:tcPr>
          <w:p w:rsidR="00FE391C" w:rsidRPr="0081352F" w:rsidRDefault="00FE391C" w:rsidP="00615376">
            <w:pPr>
              <w:rPr>
                <w:sz w:val="24"/>
                <w:szCs w:val="24"/>
              </w:rPr>
            </w:pPr>
          </w:p>
        </w:tc>
      </w:tr>
    </w:tbl>
    <w:p w:rsidR="00615376" w:rsidRPr="00615376" w:rsidRDefault="00615376" w:rsidP="00615376"/>
    <w:sectPr w:rsidR="00615376" w:rsidRPr="00615376" w:rsidSect="00AE27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0733"/>
    <w:multiLevelType w:val="hybridMultilevel"/>
    <w:tmpl w:val="5F76A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4622B"/>
    <w:multiLevelType w:val="hybridMultilevel"/>
    <w:tmpl w:val="6E845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B7056"/>
    <w:multiLevelType w:val="hybridMultilevel"/>
    <w:tmpl w:val="B0240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C7240"/>
    <w:multiLevelType w:val="multilevel"/>
    <w:tmpl w:val="C8DAF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9E77EC"/>
    <w:multiLevelType w:val="hybridMultilevel"/>
    <w:tmpl w:val="ED86C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8551E"/>
    <w:multiLevelType w:val="hybridMultilevel"/>
    <w:tmpl w:val="50AA2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D11ADE"/>
    <w:multiLevelType w:val="hybridMultilevel"/>
    <w:tmpl w:val="F8FC89C2"/>
    <w:lvl w:ilvl="0" w:tplc="6E064B2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324C3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EC046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CFE8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F2635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459A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446CB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70E7D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AE721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2A0CC4"/>
    <w:multiLevelType w:val="hybridMultilevel"/>
    <w:tmpl w:val="DE3C67F6"/>
    <w:lvl w:ilvl="0" w:tplc="E4A2DC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1EB6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6A19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80E7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ACE9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9430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0CA0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24BC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9041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78864FF"/>
    <w:multiLevelType w:val="hybridMultilevel"/>
    <w:tmpl w:val="C176737E"/>
    <w:lvl w:ilvl="0" w:tplc="198E9AB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B4E05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5EDAE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1ED55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D2A5B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96ED7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10047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56F3C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E656C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2865BF"/>
    <w:multiLevelType w:val="multilevel"/>
    <w:tmpl w:val="5964ED4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5B7206"/>
    <w:multiLevelType w:val="hybridMultilevel"/>
    <w:tmpl w:val="5F66355A"/>
    <w:lvl w:ilvl="0" w:tplc="0456A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FAA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64D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087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66C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262B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549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8C3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2016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EA14BCC"/>
    <w:multiLevelType w:val="multilevel"/>
    <w:tmpl w:val="3B10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9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B94092"/>
    <w:rsid w:val="0001265F"/>
    <w:rsid w:val="00025DFF"/>
    <w:rsid w:val="0003156A"/>
    <w:rsid w:val="00031CB8"/>
    <w:rsid w:val="000819F1"/>
    <w:rsid w:val="00082482"/>
    <w:rsid w:val="00085620"/>
    <w:rsid w:val="000A1492"/>
    <w:rsid w:val="000B0C9E"/>
    <w:rsid w:val="000B56B5"/>
    <w:rsid w:val="000E05F7"/>
    <w:rsid w:val="000E38F9"/>
    <w:rsid w:val="000E55F0"/>
    <w:rsid w:val="00121C82"/>
    <w:rsid w:val="00127B8D"/>
    <w:rsid w:val="00157CFD"/>
    <w:rsid w:val="00163412"/>
    <w:rsid w:val="00194BAD"/>
    <w:rsid w:val="001A6A28"/>
    <w:rsid w:val="002156F4"/>
    <w:rsid w:val="00253D6B"/>
    <w:rsid w:val="0027568A"/>
    <w:rsid w:val="002B0537"/>
    <w:rsid w:val="002B09BE"/>
    <w:rsid w:val="002C0DF0"/>
    <w:rsid w:val="002E448D"/>
    <w:rsid w:val="00304063"/>
    <w:rsid w:val="003130AA"/>
    <w:rsid w:val="00315889"/>
    <w:rsid w:val="00323367"/>
    <w:rsid w:val="00392003"/>
    <w:rsid w:val="003A324C"/>
    <w:rsid w:val="003B5D0E"/>
    <w:rsid w:val="003E7BA2"/>
    <w:rsid w:val="003F132E"/>
    <w:rsid w:val="003F6F3F"/>
    <w:rsid w:val="00444C7B"/>
    <w:rsid w:val="00455977"/>
    <w:rsid w:val="004813C8"/>
    <w:rsid w:val="004C4FD3"/>
    <w:rsid w:val="004F5422"/>
    <w:rsid w:val="004F77B9"/>
    <w:rsid w:val="00505FCB"/>
    <w:rsid w:val="005333DC"/>
    <w:rsid w:val="005743D7"/>
    <w:rsid w:val="00587D20"/>
    <w:rsid w:val="0060502E"/>
    <w:rsid w:val="006116B2"/>
    <w:rsid w:val="00615376"/>
    <w:rsid w:val="006452A8"/>
    <w:rsid w:val="006470BE"/>
    <w:rsid w:val="00677856"/>
    <w:rsid w:val="006A08BF"/>
    <w:rsid w:val="006B220C"/>
    <w:rsid w:val="00703D82"/>
    <w:rsid w:val="00726459"/>
    <w:rsid w:val="007347C6"/>
    <w:rsid w:val="0075427A"/>
    <w:rsid w:val="007652E8"/>
    <w:rsid w:val="00782724"/>
    <w:rsid w:val="00787B61"/>
    <w:rsid w:val="00796E63"/>
    <w:rsid w:val="007A3D49"/>
    <w:rsid w:val="007A6FEB"/>
    <w:rsid w:val="007C04BC"/>
    <w:rsid w:val="007C40FD"/>
    <w:rsid w:val="007E0EAE"/>
    <w:rsid w:val="007E6475"/>
    <w:rsid w:val="008010A3"/>
    <w:rsid w:val="008017C1"/>
    <w:rsid w:val="00811986"/>
    <w:rsid w:val="0081352F"/>
    <w:rsid w:val="008159C6"/>
    <w:rsid w:val="0082420B"/>
    <w:rsid w:val="008420CE"/>
    <w:rsid w:val="00953395"/>
    <w:rsid w:val="0095742B"/>
    <w:rsid w:val="00962BAB"/>
    <w:rsid w:val="00963459"/>
    <w:rsid w:val="00972C0E"/>
    <w:rsid w:val="0098314B"/>
    <w:rsid w:val="009A711A"/>
    <w:rsid w:val="009D3D19"/>
    <w:rsid w:val="009E451B"/>
    <w:rsid w:val="00A01706"/>
    <w:rsid w:val="00A1549F"/>
    <w:rsid w:val="00A201A6"/>
    <w:rsid w:val="00A20C4D"/>
    <w:rsid w:val="00A56626"/>
    <w:rsid w:val="00A56DCD"/>
    <w:rsid w:val="00A95778"/>
    <w:rsid w:val="00AA49E1"/>
    <w:rsid w:val="00AB48D0"/>
    <w:rsid w:val="00AC4B3A"/>
    <w:rsid w:val="00AE27B1"/>
    <w:rsid w:val="00B11A61"/>
    <w:rsid w:val="00B143DA"/>
    <w:rsid w:val="00B21B66"/>
    <w:rsid w:val="00B23584"/>
    <w:rsid w:val="00B31587"/>
    <w:rsid w:val="00B334D8"/>
    <w:rsid w:val="00B70C0E"/>
    <w:rsid w:val="00B86D92"/>
    <w:rsid w:val="00B94092"/>
    <w:rsid w:val="00B941CD"/>
    <w:rsid w:val="00BB2C29"/>
    <w:rsid w:val="00BC669F"/>
    <w:rsid w:val="00BE2C3C"/>
    <w:rsid w:val="00C1657F"/>
    <w:rsid w:val="00C55DA8"/>
    <w:rsid w:val="00C660BB"/>
    <w:rsid w:val="00C82091"/>
    <w:rsid w:val="00C939CE"/>
    <w:rsid w:val="00D14F57"/>
    <w:rsid w:val="00D17E4C"/>
    <w:rsid w:val="00D206E0"/>
    <w:rsid w:val="00D401FD"/>
    <w:rsid w:val="00D40D04"/>
    <w:rsid w:val="00D4312B"/>
    <w:rsid w:val="00D63872"/>
    <w:rsid w:val="00D660A8"/>
    <w:rsid w:val="00D76F8B"/>
    <w:rsid w:val="00D82B37"/>
    <w:rsid w:val="00D86D4C"/>
    <w:rsid w:val="00D873CC"/>
    <w:rsid w:val="00DC7474"/>
    <w:rsid w:val="00DE6FA7"/>
    <w:rsid w:val="00E136F5"/>
    <w:rsid w:val="00E24530"/>
    <w:rsid w:val="00E64DB1"/>
    <w:rsid w:val="00E664D3"/>
    <w:rsid w:val="00E767D4"/>
    <w:rsid w:val="00E90F2D"/>
    <w:rsid w:val="00EE4041"/>
    <w:rsid w:val="00F04491"/>
    <w:rsid w:val="00F04636"/>
    <w:rsid w:val="00F20447"/>
    <w:rsid w:val="00F509EE"/>
    <w:rsid w:val="00F83C08"/>
    <w:rsid w:val="00FA7B0F"/>
    <w:rsid w:val="00FB6AB5"/>
    <w:rsid w:val="00FD14DE"/>
    <w:rsid w:val="00FD2C79"/>
    <w:rsid w:val="00FE391C"/>
    <w:rsid w:val="00FE7F3F"/>
    <w:rsid w:val="00FF16FE"/>
    <w:rsid w:val="00FF5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AB5"/>
  </w:style>
  <w:style w:type="paragraph" w:styleId="1">
    <w:name w:val="heading 1"/>
    <w:basedOn w:val="a"/>
    <w:next w:val="a"/>
    <w:link w:val="10"/>
    <w:uiPriority w:val="9"/>
    <w:qFormat/>
    <w:rsid w:val="002156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4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6153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4">
    <w:name w:val="Table Grid"/>
    <w:basedOn w:val="a1"/>
    <w:uiPriority w:val="59"/>
    <w:rsid w:val="006153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C0DF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E7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7F3F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1"/>
    <w:rsid w:val="00A9577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8"/>
    <w:rsid w:val="00A95778"/>
    <w:pPr>
      <w:widowControl w:val="0"/>
      <w:shd w:val="clear" w:color="auto" w:fill="FFFFFF"/>
      <w:spacing w:after="0" w:line="216" w:lineRule="exact"/>
      <w:ind w:firstLine="2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4C4F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156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8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62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2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99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25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6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89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73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9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70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09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83772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5966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332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864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76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0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55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55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59A1B-FE48-464E-8FF7-6C81F8CF2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К27</dc:creator>
  <cp:keywords/>
  <dc:description/>
  <cp:lastModifiedBy>Наталья</cp:lastModifiedBy>
  <cp:revision>80</cp:revision>
  <cp:lastPrinted>2016-05-16T10:32:00Z</cp:lastPrinted>
  <dcterms:created xsi:type="dcterms:W3CDTF">2014-05-06T06:07:00Z</dcterms:created>
  <dcterms:modified xsi:type="dcterms:W3CDTF">2023-02-20T10:31:00Z</dcterms:modified>
</cp:coreProperties>
</file>