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6F" w:rsidRPr="006C096F" w:rsidRDefault="006C096F" w:rsidP="006C096F">
      <w:pPr>
        <w:spacing w:after="0"/>
        <w:jc w:val="right"/>
        <w:rPr>
          <w:rFonts w:ascii="Times New Roman" w:hAnsi="Times New Roman" w:cs="Times New Roman"/>
          <w:sz w:val="24"/>
          <w:szCs w:val="24"/>
        </w:rPr>
      </w:pPr>
      <w:r w:rsidRPr="006C096F">
        <w:rPr>
          <w:rFonts w:ascii="Times New Roman" w:hAnsi="Times New Roman" w:cs="Times New Roman"/>
          <w:sz w:val="24"/>
          <w:szCs w:val="24"/>
        </w:rPr>
        <w:t>Абашеева Ирина Леонидовна</w:t>
      </w:r>
    </w:p>
    <w:p w:rsidR="006C096F" w:rsidRPr="006C096F" w:rsidRDefault="006C096F" w:rsidP="006C096F">
      <w:pPr>
        <w:spacing w:after="0"/>
        <w:jc w:val="right"/>
        <w:rPr>
          <w:rFonts w:ascii="Times New Roman" w:hAnsi="Times New Roman" w:cs="Times New Roman"/>
          <w:sz w:val="24"/>
          <w:szCs w:val="24"/>
        </w:rPr>
      </w:pPr>
      <w:r w:rsidRPr="006C096F">
        <w:rPr>
          <w:rFonts w:ascii="Times New Roman" w:hAnsi="Times New Roman" w:cs="Times New Roman"/>
          <w:sz w:val="24"/>
          <w:szCs w:val="24"/>
        </w:rPr>
        <w:t>учитель химии</w:t>
      </w:r>
    </w:p>
    <w:p w:rsidR="006C096F" w:rsidRPr="006C096F" w:rsidRDefault="006C096F" w:rsidP="006C096F">
      <w:pPr>
        <w:spacing w:after="0"/>
        <w:jc w:val="right"/>
        <w:rPr>
          <w:rFonts w:ascii="Times New Roman" w:hAnsi="Times New Roman" w:cs="Times New Roman"/>
          <w:sz w:val="24"/>
          <w:szCs w:val="24"/>
        </w:rPr>
      </w:pPr>
      <w:r w:rsidRPr="006C096F">
        <w:rPr>
          <w:rFonts w:ascii="Times New Roman" w:hAnsi="Times New Roman" w:cs="Times New Roman"/>
          <w:sz w:val="24"/>
          <w:szCs w:val="24"/>
        </w:rPr>
        <w:t>МАОУ г. Улан-Удэ «СОШ №35»</w:t>
      </w:r>
      <w:bookmarkStart w:id="0" w:name="_GoBack"/>
      <w:bookmarkEnd w:id="0"/>
    </w:p>
    <w:p w:rsidR="006C096F" w:rsidRDefault="006C096F" w:rsidP="003F67E1">
      <w:pPr>
        <w:spacing w:after="0"/>
        <w:jc w:val="center"/>
        <w:rPr>
          <w:rFonts w:ascii="Times New Roman" w:hAnsi="Times New Roman" w:cs="Times New Roman"/>
          <w:b/>
          <w:sz w:val="28"/>
          <w:szCs w:val="28"/>
        </w:rPr>
      </w:pPr>
    </w:p>
    <w:p w:rsidR="006C096F" w:rsidRDefault="006C096F" w:rsidP="003F67E1">
      <w:pPr>
        <w:spacing w:after="0"/>
        <w:jc w:val="center"/>
        <w:rPr>
          <w:rFonts w:ascii="Times New Roman" w:hAnsi="Times New Roman" w:cs="Times New Roman"/>
          <w:b/>
          <w:sz w:val="28"/>
          <w:szCs w:val="28"/>
        </w:rPr>
      </w:pPr>
    </w:p>
    <w:p w:rsidR="006C096F" w:rsidRDefault="006C096F" w:rsidP="003F67E1">
      <w:pPr>
        <w:spacing w:after="0"/>
        <w:jc w:val="center"/>
        <w:rPr>
          <w:rFonts w:ascii="Times New Roman" w:hAnsi="Times New Roman" w:cs="Times New Roman"/>
          <w:b/>
          <w:sz w:val="28"/>
          <w:szCs w:val="28"/>
        </w:rPr>
      </w:pPr>
    </w:p>
    <w:p w:rsidR="00757F8D" w:rsidRPr="003F67E1" w:rsidRDefault="00757F8D" w:rsidP="003F67E1">
      <w:pPr>
        <w:spacing w:after="0"/>
        <w:jc w:val="center"/>
        <w:rPr>
          <w:rFonts w:ascii="Times New Roman" w:hAnsi="Times New Roman" w:cs="Times New Roman"/>
          <w:b/>
          <w:sz w:val="28"/>
          <w:szCs w:val="28"/>
        </w:rPr>
      </w:pPr>
      <w:proofErr w:type="spellStart"/>
      <w:r w:rsidRPr="003F67E1">
        <w:rPr>
          <w:rFonts w:ascii="Times New Roman" w:hAnsi="Times New Roman" w:cs="Times New Roman"/>
          <w:b/>
          <w:sz w:val="28"/>
          <w:szCs w:val="28"/>
        </w:rPr>
        <w:t>Критериальное</w:t>
      </w:r>
      <w:proofErr w:type="spellEnd"/>
      <w:r w:rsidRPr="003F67E1">
        <w:rPr>
          <w:rFonts w:ascii="Times New Roman" w:hAnsi="Times New Roman" w:cs="Times New Roman"/>
          <w:b/>
          <w:sz w:val="28"/>
          <w:szCs w:val="28"/>
        </w:rPr>
        <w:t xml:space="preserve"> оценивание </w:t>
      </w:r>
    </w:p>
    <w:p w:rsidR="00757F8D" w:rsidRPr="003F67E1" w:rsidRDefault="00757F8D" w:rsidP="003F67E1">
      <w:pPr>
        <w:spacing w:after="0"/>
        <w:jc w:val="center"/>
        <w:rPr>
          <w:rFonts w:ascii="Times New Roman" w:hAnsi="Times New Roman" w:cs="Times New Roman"/>
          <w:b/>
          <w:sz w:val="28"/>
          <w:szCs w:val="28"/>
        </w:rPr>
      </w:pPr>
      <w:r w:rsidRPr="003F67E1">
        <w:rPr>
          <w:rFonts w:ascii="Times New Roman" w:hAnsi="Times New Roman" w:cs="Times New Roman"/>
          <w:b/>
          <w:sz w:val="28"/>
          <w:szCs w:val="28"/>
        </w:rPr>
        <w:t xml:space="preserve">на уроках химии </w:t>
      </w:r>
    </w:p>
    <w:p w:rsidR="00757F8D" w:rsidRPr="003F67E1" w:rsidRDefault="00757F8D" w:rsidP="003F67E1">
      <w:pPr>
        <w:spacing w:after="0"/>
        <w:jc w:val="center"/>
        <w:rPr>
          <w:rFonts w:ascii="Times New Roman" w:hAnsi="Times New Roman" w:cs="Times New Roman"/>
          <w:b/>
          <w:sz w:val="24"/>
          <w:szCs w:val="24"/>
        </w:rPr>
      </w:pPr>
    </w:p>
    <w:p w:rsidR="00757F8D" w:rsidRPr="003F67E1" w:rsidRDefault="00757F8D" w:rsidP="003F67E1">
      <w:pPr>
        <w:pStyle w:val="a3"/>
        <w:spacing w:line="276" w:lineRule="auto"/>
        <w:jc w:val="right"/>
        <w:rPr>
          <w:rFonts w:ascii="Times New Roman" w:hAnsi="Times New Roman" w:cs="Times New Roman"/>
          <w:i/>
          <w:sz w:val="24"/>
          <w:szCs w:val="24"/>
        </w:rPr>
      </w:pPr>
      <w:r w:rsidRPr="003F67E1">
        <w:rPr>
          <w:rFonts w:ascii="Times New Roman" w:hAnsi="Times New Roman" w:cs="Times New Roman"/>
          <w:i/>
          <w:sz w:val="24"/>
          <w:szCs w:val="24"/>
        </w:rPr>
        <w:t>Глубочайшим свойством человеческой природы</w:t>
      </w:r>
    </w:p>
    <w:p w:rsidR="00757F8D" w:rsidRPr="003F67E1" w:rsidRDefault="00757F8D" w:rsidP="003F67E1">
      <w:pPr>
        <w:pStyle w:val="a3"/>
        <w:spacing w:line="276" w:lineRule="auto"/>
        <w:jc w:val="right"/>
        <w:rPr>
          <w:rFonts w:ascii="Times New Roman" w:hAnsi="Times New Roman" w:cs="Times New Roman"/>
          <w:i/>
          <w:sz w:val="24"/>
          <w:szCs w:val="24"/>
        </w:rPr>
      </w:pPr>
      <w:r w:rsidRPr="003F67E1">
        <w:rPr>
          <w:rFonts w:ascii="Times New Roman" w:hAnsi="Times New Roman" w:cs="Times New Roman"/>
          <w:i/>
          <w:sz w:val="24"/>
          <w:szCs w:val="24"/>
        </w:rPr>
        <w:t>является страстное стремление людей быть</w:t>
      </w:r>
    </w:p>
    <w:p w:rsidR="00757F8D" w:rsidRPr="003F67E1" w:rsidRDefault="00757F8D" w:rsidP="003F67E1">
      <w:pPr>
        <w:pStyle w:val="a3"/>
        <w:spacing w:line="276" w:lineRule="auto"/>
        <w:jc w:val="right"/>
        <w:rPr>
          <w:rFonts w:ascii="Times New Roman" w:hAnsi="Times New Roman" w:cs="Times New Roman"/>
          <w:i/>
          <w:sz w:val="24"/>
          <w:szCs w:val="24"/>
        </w:rPr>
      </w:pPr>
      <w:r w:rsidRPr="003F67E1">
        <w:rPr>
          <w:rFonts w:ascii="Times New Roman" w:hAnsi="Times New Roman" w:cs="Times New Roman"/>
          <w:i/>
          <w:sz w:val="24"/>
          <w:szCs w:val="24"/>
        </w:rPr>
        <w:t>оцененным по достоинству.</w:t>
      </w:r>
    </w:p>
    <w:p w:rsidR="00757F8D" w:rsidRPr="003F67E1" w:rsidRDefault="00757F8D" w:rsidP="003F67E1">
      <w:pPr>
        <w:pStyle w:val="a3"/>
        <w:spacing w:line="276" w:lineRule="auto"/>
        <w:jc w:val="right"/>
        <w:rPr>
          <w:rFonts w:ascii="Times New Roman" w:hAnsi="Times New Roman" w:cs="Times New Roman"/>
          <w:sz w:val="24"/>
          <w:szCs w:val="24"/>
        </w:rPr>
      </w:pPr>
      <w:r w:rsidRPr="003F67E1">
        <w:rPr>
          <w:rFonts w:ascii="Times New Roman" w:hAnsi="Times New Roman" w:cs="Times New Roman"/>
          <w:i/>
          <w:sz w:val="24"/>
          <w:szCs w:val="24"/>
        </w:rPr>
        <w:t>У. Джеймс</w:t>
      </w:r>
      <w:r w:rsidRPr="003F67E1">
        <w:rPr>
          <w:rFonts w:ascii="Times New Roman" w:hAnsi="Times New Roman" w:cs="Times New Roman"/>
          <w:sz w:val="24"/>
          <w:szCs w:val="24"/>
        </w:rPr>
        <w:t>.</w:t>
      </w:r>
    </w:p>
    <w:p w:rsidR="00757F8D" w:rsidRPr="003F67E1" w:rsidRDefault="00757F8D" w:rsidP="003F67E1">
      <w:pPr>
        <w:spacing w:after="0"/>
        <w:jc w:val="center"/>
        <w:rPr>
          <w:rFonts w:ascii="Times New Roman" w:hAnsi="Times New Roman" w:cs="Times New Roman"/>
          <w:b/>
          <w:sz w:val="24"/>
          <w:szCs w:val="24"/>
        </w:rPr>
      </w:pP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Проблема оценивания и его объективности остро стоит и перед учителями в практике преподавания, и перед учениками для оценивания успешности своего обучения. Для учителя важно, как с помощью оценки не погасить интерес к предмету, а наоборот, стимулировать ученика к продвижениям по отношении к самому себе. Оценка должна стать инструментом в руках учителя, который будет направлять, открывать новые возможности ученику на пути познания. Особенно это важно на современном этапе, когда мы через изменение образовательной парадигмы переходим от модели, где учитель находится в центре учебного процессе к модели, где ученики созидают, а учитель лишь направляет.</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Именно поэтому, учителю необходимо применение новых технологий обучения, где оценивание приобретает качественно новую роль. Применение технологии </w:t>
      </w:r>
      <w:proofErr w:type="spellStart"/>
      <w:r w:rsidRPr="003F67E1">
        <w:rPr>
          <w:rFonts w:ascii="Times New Roman" w:hAnsi="Times New Roman" w:cs="Times New Roman"/>
          <w:sz w:val="24"/>
          <w:szCs w:val="24"/>
        </w:rPr>
        <w:t>критериального</w:t>
      </w:r>
      <w:proofErr w:type="spellEnd"/>
      <w:r w:rsidRPr="003F67E1">
        <w:rPr>
          <w:rFonts w:ascii="Times New Roman" w:hAnsi="Times New Roman" w:cs="Times New Roman"/>
          <w:sz w:val="24"/>
          <w:szCs w:val="24"/>
        </w:rPr>
        <w:t xml:space="preserve"> оценивания дает возможность решить данную проблему.</w:t>
      </w:r>
    </w:p>
    <w:p w:rsidR="00757F8D" w:rsidRPr="003F67E1" w:rsidRDefault="00757F8D" w:rsidP="003F67E1">
      <w:pPr>
        <w:spacing w:after="0"/>
        <w:ind w:firstLine="851"/>
        <w:jc w:val="both"/>
        <w:rPr>
          <w:rFonts w:ascii="Times New Roman" w:hAnsi="Times New Roman" w:cs="Times New Roman"/>
          <w:sz w:val="24"/>
          <w:szCs w:val="24"/>
        </w:rPr>
      </w:pPr>
      <w:proofErr w:type="spellStart"/>
      <w:r w:rsidRPr="003F67E1">
        <w:rPr>
          <w:rFonts w:ascii="Times New Roman" w:hAnsi="Times New Roman" w:cs="Times New Roman"/>
          <w:i/>
          <w:sz w:val="24"/>
          <w:szCs w:val="24"/>
        </w:rPr>
        <w:t>Критериальное</w:t>
      </w:r>
      <w:proofErr w:type="spellEnd"/>
      <w:r w:rsidRPr="003F67E1">
        <w:rPr>
          <w:rFonts w:ascii="Times New Roman" w:hAnsi="Times New Roman" w:cs="Times New Roman"/>
          <w:i/>
          <w:sz w:val="24"/>
          <w:szCs w:val="24"/>
        </w:rPr>
        <w:t xml:space="preserve"> оценивание</w:t>
      </w:r>
      <w:r w:rsidRPr="003F67E1">
        <w:rPr>
          <w:rFonts w:ascii="Times New Roman" w:hAnsi="Times New Roman" w:cs="Times New Roman"/>
          <w:sz w:val="24"/>
          <w:szCs w:val="24"/>
        </w:rPr>
        <w:t xml:space="preserve"> – это процесс, основанный на сравнении </w:t>
      </w:r>
      <w:proofErr w:type="gramStart"/>
      <w:r w:rsidRPr="003F67E1">
        <w:rPr>
          <w:rFonts w:ascii="Times New Roman" w:hAnsi="Times New Roman" w:cs="Times New Roman"/>
          <w:sz w:val="24"/>
          <w:szCs w:val="24"/>
        </w:rPr>
        <w:t>учебных достижений</w:t>
      </w:r>
      <w:proofErr w:type="gramEnd"/>
      <w:r w:rsidRPr="003F67E1">
        <w:rPr>
          <w:rFonts w:ascii="Times New Roman" w:hAnsi="Times New Roman" w:cs="Times New Roman"/>
          <w:sz w:val="24"/>
          <w:szCs w:val="24"/>
        </w:rPr>
        <w:t xml:space="preserve"> учащихся с чётко определёнными, коллективно выработанными, заранее известными всем участникам процесса критериями, соответствующими целям и содержанию образования, способствующими формированию учебно-познавательной компетентности учащихся.</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Критерии оценивания представляются как цель, как ожидаемый результат обучения, а оценивание по любому критерию – это определение степени приближения ученика к данной цели. </w:t>
      </w:r>
      <w:proofErr w:type="spellStart"/>
      <w:r w:rsidRPr="003F67E1">
        <w:rPr>
          <w:rFonts w:ascii="Times New Roman" w:hAnsi="Times New Roman" w:cs="Times New Roman"/>
          <w:sz w:val="24"/>
          <w:szCs w:val="24"/>
        </w:rPr>
        <w:t>Критериальное</w:t>
      </w:r>
      <w:proofErr w:type="spellEnd"/>
      <w:r w:rsidRPr="003F67E1">
        <w:rPr>
          <w:rFonts w:ascii="Times New Roman" w:hAnsi="Times New Roman" w:cs="Times New Roman"/>
          <w:sz w:val="24"/>
          <w:szCs w:val="24"/>
        </w:rPr>
        <w:t xml:space="preserve"> оценивание формирует у учащихся положительные эмоции </w:t>
      </w:r>
      <w:proofErr w:type="gramStart"/>
      <w:r w:rsidRPr="003F67E1">
        <w:rPr>
          <w:rFonts w:ascii="Times New Roman" w:hAnsi="Times New Roman" w:cs="Times New Roman"/>
          <w:sz w:val="24"/>
          <w:szCs w:val="24"/>
        </w:rPr>
        <w:t>к учебному процессу</w:t>
      </w:r>
      <w:proofErr w:type="gramEnd"/>
      <w:r w:rsidRPr="003F67E1">
        <w:rPr>
          <w:rFonts w:ascii="Times New Roman" w:hAnsi="Times New Roman" w:cs="Times New Roman"/>
          <w:sz w:val="24"/>
          <w:szCs w:val="24"/>
        </w:rPr>
        <w:t xml:space="preserve"> и учитель всегда может найти ответы на поставленные вопросы по оцениванию работ.</w:t>
      </w:r>
    </w:p>
    <w:p w:rsidR="00757F8D" w:rsidRPr="003F67E1" w:rsidRDefault="00757F8D" w:rsidP="003F67E1">
      <w:pPr>
        <w:spacing w:after="0"/>
        <w:ind w:firstLine="851"/>
        <w:jc w:val="both"/>
        <w:rPr>
          <w:rFonts w:ascii="Times New Roman" w:hAnsi="Times New Roman" w:cs="Times New Roman"/>
          <w:i/>
          <w:sz w:val="24"/>
          <w:szCs w:val="24"/>
        </w:rPr>
      </w:pPr>
      <w:r w:rsidRPr="003F67E1">
        <w:rPr>
          <w:rFonts w:ascii="Times New Roman" w:hAnsi="Times New Roman" w:cs="Times New Roman"/>
          <w:i/>
          <w:sz w:val="24"/>
          <w:szCs w:val="24"/>
        </w:rPr>
        <w:t>Задачи оценивания:</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Определение уровня подготовки каждого ученика на каждом этапе учебного процесса;</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Отслеживание индивидуального прогресса и коррекция индивидуальной траектории развития ученика;</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Мотивирование учащихся на устранение имеющихся пробелов в усвоении учебной программы;</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Дифференцирование значимости оценок, полученных за выполнение различных видов деятельности;</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Обеспечение обратной связи между учителем, учеником и родителями.</w:t>
      </w:r>
    </w:p>
    <w:p w:rsidR="00757F8D" w:rsidRPr="003F67E1" w:rsidRDefault="00757F8D" w:rsidP="003F67E1">
      <w:pPr>
        <w:spacing w:after="0"/>
        <w:ind w:firstLine="851"/>
        <w:jc w:val="both"/>
        <w:rPr>
          <w:rFonts w:ascii="Times New Roman" w:hAnsi="Times New Roman" w:cs="Times New Roman"/>
          <w:sz w:val="24"/>
          <w:szCs w:val="24"/>
        </w:rPr>
      </w:pPr>
      <w:proofErr w:type="spellStart"/>
      <w:r w:rsidRPr="003F67E1">
        <w:rPr>
          <w:rFonts w:ascii="Times New Roman" w:hAnsi="Times New Roman" w:cs="Times New Roman"/>
          <w:sz w:val="24"/>
          <w:szCs w:val="24"/>
        </w:rPr>
        <w:lastRenderedPageBreak/>
        <w:t>Критериальное</w:t>
      </w:r>
      <w:proofErr w:type="spellEnd"/>
      <w:r w:rsidRPr="003F67E1">
        <w:rPr>
          <w:rFonts w:ascii="Times New Roman" w:hAnsi="Times New Roman" w:cs="Times New Roman"/>
          <w:sz w:val="24"/>
          <w:szCs w:val="24"/>
        </w:rPr>
        <w:t xml:space="preserve"> оценивание подразумевает ряд принципиальных установок </w:t>
      </w:r>
      <w:r w:rsidRPr="003F67E1">
        <w:rPr>
          <w:rFonts w:ascii="Times New Roman" w:hAnsi="Times New Roman" w:cs="Times New Roman"/>
          <w:i/>
          <w:sz w:val="24"/>
          <w:szCs w:val="24"/>
        </w:rPr>
        <w:t xml:space="preserve">для учителя: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оцениваться с помощью отметки может только работа учащегося, а не его личность;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работа учащегося сравнивается не непосредственно с работами других учеников, а с эталоном (образом отлично выполненной работы);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эталон известен учащимся заранее;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разработан четкий алгоритм выведения отметки, по которому учащийся может сам определить свой уровень достижения и определить свою отметку;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оценивать можно только то, чему учат, поэтому критерий оценивания - конкретное выражение учебных целей;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общие учебные цели по предмету являются критериями оценивания достижений учащихся по данному предмету и позволяют обобщать результаты, выявленные отдельными работами учащегося. </w:t>
      </w:r>
    </w:p>
    <w:p w:rsidR="00757F8D" w:rsidRPr="003F67E1" w:rsidRDefault="00757F8D" w:rsidP="003F67E1">
      <w:pPr>
        <w:spacing w:after="0"/>
        <w:ind w:firstLine="851"/>
        <w:jc w:val="both"/>
        <w:rPr>
          <w:rFonts w:ascii="Times New Roman" w:hAnsi="Times New Roman" w:cs="Times New Roman"/>
          <w:i/>
          <w:sz w:val="24"/>
          <w:szCs w:val="24"/>
        </w:rPr>
      </w:pPr>
      <w:r w:rsidRPr="003F67E1">
        <w:rPr>
          <w:rFonts w:ascii="Times New Roman" w:hAnsi="Times New Roman" w:cs="Times New Roman"/>
          <w:i/>
          <w:sz w:val="24"/>
          <w:szCs w:val="24"/>
        </w:rPr>
        <w:t xml:space="preserve">Компоненты </w:t>
      </w:r>
      <w:proofErr w:type="spellStart"/>
      <w:r w:rsidRPr="003F67E1">
        <w:rPr>
          <w:rFonts w:ascii="Times New Roman" w:hAnsi="Times New Roman" w:cs="Times New Roman"/>
          <w:i/>
          <w:sz w:val="24"/>
          <w:szCs w:val="24"/>
        </w:rPr>
        <w:t>критериального</w:t>
      </w:r>
      <w:proofErr w:type="spellEnd"/>
      <w:r w:rsidRPr="003F67E1">
        <w:rPr>
          <w:rFonts w:ascii="Times New Roman" w:hAnsi="Times New Roman" w:cs="Times New Roman"/>
          <w:i/>
          <w:sz w:val="24"/>
          <w:szCs w:val="24"/>
        </w:rPr>
        <w:t xml:space="preserve"> оценивания:</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Рубрикатор – подробный описатель уровней достижений учащихся по каждому критерию и соответствующее им количество баллов;</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Оценочное задание – зачет, эссе, проект, контрольная работа, лабораторная работа, исследование;</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Проверочный лист – лист самооценки знаний и умений по данной теме. </w:t>
      </w:r>
    </w:p>
    <w:p w:rsidR="00757F8D" w:rsidRPr="003F67E1" w:rsidRDefault="00757F8D" w:rsidP="003F67E1">
      <w:pPr>
        <w:spacing w:after="0"/>
        <w:ind w:firstLine="851"/>
        <w:jc w:val="both"/>
        <w:rPr>
          <w:rFonts w:ascii="Times New Roman" w:hAnsi="Times New Roman" w:cs="Times New Roman"/>
          <w:b/>
          <w:i/>
          <w:sz w:val="24"/>
          <w:szCs w:val="24"/>
        </w:rPr>
      </w:pPr>
      <w:r w:rsidRPr="003F67E1">
        <w:rPr>
          <w:rFonts w:ascii="Times New Roman" w:hAnsi="Times New Roman" w:cs="Times New Roman"/>
          <w:b/>
          <w:i/>
          <w:sz w:val="24"/>
          <w:szCs w:val="24"/>
        </w:rPr>
        <w:t xml:space="preserve">Оценочные задания: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должны соответствовать формируемым умениям и требованиям к результатам освоения ООП;</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должны содержать проверяемые элементы знаний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необходимо сформировать у учащихся практические навыки выполнения данных заданий.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Для выполнения </w:t>
      </w:r>
      <w:proofErr w:type="gramStart"/>
      <w:r w:rsidRPr="003F67E1">
        <w:rPr>
          <w:rFonts w:ascii="Times New Roman" w:hAnsi="Times New Roman" w:cs="Times New Roman"/>
          <w:sz w:val="24"/>
          <w:szCs w:val="24"/>
        </w:rPr>
        <w:t>заданий</w:t>
      </w:r>
      <w:proofErr w:type="gramEnd"/>
      <w:r w:rsidRPr="003F67E1">
        <w:rPr>
          <w:rFonts w:ascii="Times New Roman" w:hAnsi="Times New Roman" w:cs="Times New Roman"/>
          <w:sz w:val="24"/>
          <w:szCs w:val="24"/>
        </w:rPr>
        <w:t xml:space="preserve"> учащихся желательно обеспечить памятками, алгоритмами, инструкциями. Разные виды заданий должны способствовать формированию различных компетенций.</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b/>
          <w:i/>
          <w:sz w:val="24"/>
          <w:szCs w:val="24"/>
        </w:rPr>
        <w:t>Рубрикатор –</w:t>
      </w:r>
      <w:r w:rsidRPr="003F67E1">
        <w:rPr>
          <w:rFonts w:ascii="Times New Roman" w:hAnsi="Times New Roman" w:cs="Times New Roman"/>
          <w:sz w:val="24"/>
          <w:szCs w:val="24"/>
        </w:rPr>
        <w:t xml:space="preserve"> показатель </w:t>
      </w:r>
      <w:proofErr w:type="spellStart"/>
      <w:r w:rsidRPr="003F67E1">
        <w:rPr>
          <w:rFonts w:ascii="Times New Roman" w:hAnsi="Times New Roman" w:cs="Times New Roman"/>
          <w:sz w:val="24"/>
          <w:szCs w:val="24"/>
        </w:rPr>
        <w:t>сформированности</w:t>
      </w:r>
      <w:proofErr w:type="spellEnd"/>
      <w:r w:rsidRPr="003F67E1">
        <w:rPr>
          <w:rFonts w:ascii="Times New Roman" w:hAnsi="Times New Roman" w:cs="Times New Roman"/>
          <w:sz w:val="24"/>
          <w:szCs w:val="24"/>
        </w:rPr>
        <w:t xml:space="preserve"> компетенций в соответствии с критериями оценивания; подробная инструкция для оценивания заданий.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должен содержать подробное описание уровней достижений учащихся и соответствующее им количество баллов;</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составляться для каждого вида оценочной работы;</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описание достижений должно быть конкретно-позитивным;</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в рубрикаторе дается характеристика не ученику, а выполненной им работе.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Наличие рубрикатора для учителя упрощает проверку работы и делает ее более объективной; для ученика – оценка становится аргументированной и, следовательно, понятной; а </w:t>
      </w:r>
      <w:proofErr w:type="gramStart"/>
      <w:r w:rsidRPr="003F67E1">
        <w:rPr>
          <w:rFonts w:ascii="Times New Roman" w:hAnsi="Times New Roman" w:cs="Times New Roman"/>
          <w:sz w:val="24"/>
          <w:szCs w:val="24"/>
        </w:rPr>
        <w:t>так же</w:t>
      </w:r>
      <w:proofErr w:type="gramEnd"/>
      <w:r w:rsidRPr="003F67E1">
        <w:rPr>
          <w:rFonts w:ascii="Times New Roman" w:hAnsi="Times New Roman" w:cs="Times New Roman"/>
          <w:sz w:val="24"/>
          <w:szCs w:val="24"/>
        </w:rPr>
        <w:t xml:space="preserve"> становятся ясны пути корректировки знаний, умений и навыков.</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b/>
          <w:i/>
          <w:sz w:val="24"/>
          <w:szCs w:val="24"/>
        </w:rPr>
        <w:t xml:space="preserve">Лист </w:t>
      </w:r>
      <w:proofErr w:type="spellStart"/>
      <w:r w:rsidRPr="003F67E1">
        <w:rPr>
          <w:rFonts w:ascii="Times New Roman" w:hAnsi="Times New Roman" w:cs="Times New Roman"/>
          <w:b/>
          <w:i/>
          <w:sz w:val="24"/>
          <w:szCs w:val="24"/>
        </w:rPr>
        <w:t>самооценивания</w:t>
      </w:r>
      <w:proofErr w:type="spellEnd"/>
      <w:r w:rsidRPr="003F67E1">
        <w:rPr>
          <w:rFonts w:ascii="Times New Roman" w:hAnsi="Times New Roman" w:cs="Times New Roman"/>
          <w:sz w:val="24"/>
          <w:szCs w:val="24"/>
        </w:rPr>
        <w:t xml:space="preserve"> – это план действий ученика при изучении темы. Формирует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навыки: самоанализа, самоконтроля, </w:t>
      </w:r>
      <w:proofErr w:type="spellStart"/>
      <w:r w:rsidRPr="003F67E1">
        <w:rPr>
          <w:rFonts w:ascii="Times New Roman" w:hAnsi="Times New Roman" w:cs="Times New Roman"/>
          <w:sz w:val="24"/>
          <w:szCs w:val="24"/>
        </w:rPr>
        <w:t>самокоррекции</w:t>
      </w:r>
      <w:proofErr w:type="spellEnd"/>
      <w:r w:rsidRPr="003F67E1">
        <w:rPr>
          <w:rFonts w:ascii="Times New Roman" w:hAnsi="Times New Roman" w:cs="Times New Roman"/>
          <w:sz w:val="24"/>
          <w:szCs w:val="24"/>
        </w:rPr>
        <w:t xml:space="preserve">, </w:t>
      </w:r>
      <w:proofErr w:type="spellStart"/>
      <w:r w:rsidRPr="003F67E1">
        <w:rPr>
          <w:rFonts w:ascii="Times New Roman" w:hAnsi="Times New Roman" w:cs="Times New Roman"/>
          <w:sz w:val="24"/>
          <w:szCs w:val="24"/>
        </w:rPr>
        <w:t>самооценивания</w:t>
      </w:r>
      <w:proofErr w:type="spellEnd"/>
      <w:r w:rsidRPr="003F67E1">
        <w:rPr>
          <w:rFonts w:ascii="Times New Roman" w:hAnsi="Times New Roman" w:cs="Times New Roman"/>
          <w:sz w:val="24"/>
          <w:szCs w:val="24"/>
        </w:rPr>
        <w:t xml:space="preserve">.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умения: планировать получение знаний, самостоятельно применять знания, анализировать свои достижения и недостатки, планировать пути исправления ошибок.</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Снижает уровень тревожности, так как учащиеся знают, какие задания будут у него в контрольной работе </w:t>
      </w:r>
      <w:r w:rsidRPr="003F67E1">
        <w:rPr>
          <w:rFonts w:ascii="Times New Roman" w:hAnsi="Times New Roman" w:cs="Times New Roman"/>
          <w:i/>
          <w:sz w:val="24"/>
          <w:szCs w:val="24"/>
        </w:rPr>
        <w:t>(Приложение 1)</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i/>
          <w:sz w:val="24"/>
          <w:szCs w:val="24"/>
        </w:rPr>
        <w:lastRenderedPageBreak/>
        <w:t>Алгоритм работы</w:t>
      </w:r>
      <w:r w:rsidRPr="003F67E1">
        <w:rPr>
          <w:rFonts w:ascii="Times New Roman" w:hAnsi="Times New Roman" w:cs="Times New Roman"/>
          <w:sz w:val="24"/>
          <w:szCs w:val="24"/>
        </w:rPr>
        <w:t xml:space="preserve"> по технологии </w:t>
      </w:r>
      <w:proofErr w:type="spellStart"/>
      <w:r w:rsidRPr="003F67E1">
        <w:rPr>
          <w:rFonts w:ascii="Times New Roman" w:hAnsi="Times New Roman" w:cs="Times New Roman"/>
          <w:sz w:val="24"/>
          <w:szCs w:val="24"/>
        </w:rPr>
        <w:t>критериального</w:t>
      </w:r>
      <w:proofErr w:type="spellEnd"/>
      <w:r w:rsidRPr="003F67E1">
        <w:rPr>
          <w:rFonts w:ascii="Times New Roman" w:hAnsi="Times New Roman" w:cs="Times New Roman"/>
          <w:sz w:val="24"/>
          <w:szCs w:val="24"/>
        </w:rPr>
        <w:t xml:space="preserve"> оценивания: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определить цели и задачи учителя и ученика при изучении данной темы, в соответствии с требованиями к результатам освоения ООП;</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подобрать или составить задания, которые помогут сформировать компетенции в соответствии с кодификатором планируемых результатов и результатов освоения учебных программ;</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определить критерий оценивания задания (важно отметить, что не всегда в работе могут просматриваться все перечисленные критерии, разработанные и применяемые учителем);</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разработать рубрикатор для оценивания уровней </w:t>
      </w:r>
      <w:proofErr w:type="spellStart"/>
      <w:r w:rsidRPr="003F67E1">
        <w:rPr>
          <w:rFonts w:ascii="Times New Roman" w:hAnsi="Times New Roman" w:cs="Times New Roman"/>
          <w:sz w:val="24"/>
          <w:szCs w:val="24"/>
        </w:rPr>
        <w:t>сформированности</w:t>
      </w:r>
      <w:proofErr w:type="spellEnd"/>
      <w:r w:rsidRPr="003F67E1">
        <w:rPr>
          <w:rFonts w:ascii="Times New Roman" w:hAnsi="Times New Roman" w:cs="Times New Roman"/>
          <w:sz w:val="24"/>
          <w:szCs w:val="24"/>
        </w:rPr>
        <w:t xml:space="preserve"> компетенции. </w:t>
      </w:r>
    </w:p>
    <w:p w:rsidR="00757F8D" w:rsidRPr="003F67E1" w:rsidRDefault="00757F8D"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Для оценивания </w:t>
      </w:r>
      <w:proofErr w:type="gramStart"/>
      <w:r w:rsidRPr="003F67E1">
        <w:rPr>
          <w:rFonts w:ascii="Times New Roman" w:hAnsi="Times New Roman" w:cs="Times New Roman"/>
          <w:sz w:val="24"/>
          <w:szCs w:val="24"/>
        </w:rPr>
        <w:t>достижений</w:t>
      </w:r>
      <w:proofErr w:type="gramEnd"/>
      <w:r w:rsidRPr="003F67E1">
        <w:rPr>
          <w:rFonts w:ascii="Times New Roman" w:hAnsi="Times New Roman" w:cs="Times New Roman"/>
          <w:sz w:val="24"/>
          <w:szCs w:val="24"/>
        </w:rPr>
        <w:t xml:space="preserve"> учащихся при изучении курса химии можно использовать следующие критерии </w:t>
      </w:r>
      <w:r w:rsidRPr="003F67E1">
        <w:rPr>
          <w:rFonts w:ascii="Times New Roman" w:hAnsi="Times New Roman" w:cs="Times New Roman"/>
          <w:i/>
          <w:sz w:val="24"/>
          <w:szCs w:val="24"/>
        </w:rPr>
        <w:t>(табл. 1)</w:t>
      </w:r>
      <w:r w:rsidRPr="003F67E1">
        <w:rPr>
          <w:rFonts w:ascii="Times New Roman" w:hAnsi="Times New Roman" w:cs="Times New Roman"/>
          <w:sz w:val="24"/>
          <w:szCs w:val="24"/>
        </w:rPr>
        <w:t xml:space="preserve">: </w:t>
      </w:r>
    </w:p>
    <w:p w:rsidR="00757F8D" w:rsidRPr="003F67E1" w:rsidRDefault="00757F8D"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Таблица 1</w:t>
      </w:r>
    </w:p>
    <w:p w:rsidR="00757F8D" w:rsidRPr="003F67E1" w:rsidRDefault="00757F8D"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 xml:space="preserve">Критерии оценивания курса химии </w:t>
      </w:r>
    </w:p>
    <w:p w:rsidR="00757F8D" w:rsidRPr="003F67E1" w:rsidRDefault="00757F8D" w:rsidP="003F67E1">
      <w:pPr>
        <w:spacing w:after="0"/>
        <w:ind w:firstLine="851"/>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424"/>
        <w:gridCol w:w="4221"/>
        <w:gridCol w:w="2700"/>
      </w:tblGrid>
      <w:tr w:rsidR="00757F8D" w:rsidRPr="003F67E1" w:rsidTr="008E2BF8">
        <w:tc>
          <w:tcPr>
            <w:tcW w:w="2424" w:type="dxa"/>
          </w:tcPr>
          <w:p w:rsidR="00757F8D" w:rsidRPr="003F67E1" w:rsidRDefault="00757F8D"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Критерий</w:t>
            </w:r>
          </w:p>
        </w:tc>
        <w:tc>
          <w:tcPr>
            <w:tcW w:w="4221" w:type="dxa"/>
          </w:tcPr>
          <w:p w:rsidR="00757F8D" w:rsidRPr="003F67E1" w:rsidRDefault="00757F8D"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Проверяемые умения и способности</w:t>
            </w:r>
          </w:p>
        </w:tc>
        <w:tc>
          <w:tcPr>
            <w:tcW w:w="2700" w:type="dxa"/>
          </w:tcPr>
          <w:p w:rsidR="00757F8D" w:rsidRPr="003F67E1" w:rsidRDefault="00757F8D"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Оценочные задания</w:t>
            </w:r>
          </w:p>
        </w:tc>
      </w:tr>
      <w:tr w:rsidR="00757F8D" w:rsidRPr="003F67E1" w:rsidTr="008E2BF8">
        <w:tc>
          <w:tcPr>
            <w:tcW w:w="2424" w:type="dxa"/>
          </w:tcPr>
          <w:p w:rsidR="00757F8D" w:rsidRPr="003F67E1" w:rsidRDefault="00757F8D" w:rsidP="003F67E1">
            <w:pPr>
              <w:spacing w:after="0"/>
              <w:jc w:val="both"/>
              <w:rPr>
                <w:rFonts w:ascii="Times New Roman" w:hAnsi="Times New Roman" w:cs="Times New Roman"/>
                <w:i/>
                <w:sz w:val="24"/>
                <w:szCs w:val="24"/>
              </w:rPr>
            </w:pPr>
            <w:r w:rsidRPr="003F67E1">
              <w:rPr>
                <w:rFonts w:ascii="Times New Roman" w:hAnsi="Times New Roman" w:cs="Times New Roman"/>
                <w:b/>
                <w:sz w:val="24"/>
                <w:szCs w:val="24"/>
              </w:rPr>
              <w:t xml:space="preserve">Критерий </w:t>
            </w:r>
            <w:proofErr w:type="gramStart"/>
            <w:r w:rsidRPr="003F67E1">
              <w:rPr>
                <w:rFonts w:ascii="Times New Roman" w:hAnsi="Times New Roman" w:cs="Times New Roman"/>
                <w:b/>
                <w:sz w:val="24"/>
                <w:szCs w:val="24"/>
              </w:rPr>
              <w:t>A</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w:t>
            </w:r>
            <w:proofErr w:type="gramEnd"/>
            <w:r w:rsidRPr="003F67E1">
              <w:rPr>
                <w:rFonts w:ascii="Times New Roman" w:hAnsi="Times New Roman" w:cs="Times New Roman"/>
                <w:i/>
                <w:sz w:val="24"/>
                <w:szCs w:val="24"/>
              </w:rPr>
              <w:t>Способность понимать, как научные знания применяются в жизни, и умение высказывать свою точку зрения»</w:t>
            </w:r>
          </w:p>
          <w:p w:rsidR="00757F8D" w:rsidRPr="003F67E1" w:rsidRDefault="00757F8D" w:rsidP="003F67E1">
            <w:pPr>
              <w:spacing w:after="0"/>
              <w:jc w:val="both"/>
              <w:rPr>
                <w:rFonts w:ascii="Times New Roman" w:hAnsi="Times New Roman" w:cs="Times New Roman"/>
                <w:b/>
                <w:sz w:val="24"/>
                <w:szCs w:val="24"/>
              </w:rPr>
            </w:pPr>
          </w:p>
        </w:tc>
        <w:tc>
          <w:tcPr>
            <w:tcW w:w="4221" w:type="dxa"/>
          </w:tcPr>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объяснять, как наука применяется и используется при решении местных и глобальных проблем.</w:t>
            </w:r>
          </w:p>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оценивать влияние науки и научного применения на жизнь и общество.</w:t>
            </w:r>
          </w:p>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формулировать собственное мнение и позицию, аргументировать его.</w:t>
            </w:r>
          </w:p>
          <w:p w:rsidR="00757F8D" w:rsidRPr="003F67E1" w:rsidRDefault="00757F8D"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Умения использовать различные способы поиска, сбора, обработки, анализа, передачи и интерпретации информации</w:t>
            </w:r>
          </w:p>
        </w:tc>
        <w:tc>
          <w:tcPr>
            <w:tcW w:w="2700" w:type="dxa"/>
          </w:tcPr>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эссе, сообщения, рефераты </w:t>
            </w:r>
            <w:r w:rsidRPr="003F67E1">
              <w:rPr>
                <w:rFonts w:ascii="Times New Roman" w:hAnsi="Times New Roman" w:cs="Times New Roman"/>
                <w:i/>
                <w:sz w:val="24"/>
                <w:szCs w:val="24"/>
              </w:rPr>
              <w:t>(Приложение 2)</w:t>
            </w:r>
          </w:p>
          <w:p w:rsidR="00757F8D" w:rsidRPr="003F67E1" w:rsidRDefault="00757F8D" w:rsidP="003F67E1">
            <w:pPr>
              <w:spacing w:after="0"/>
              <w:jc w:val="both"/>
              <w:rPr>
                <w:rFonts w:ascii="Times New Roman" w:hAnsi="Times New Roman" w:cs="Times New Roman"/>
                <w:b/>
                <w:sz w:val="24"/>
                <w:szCs w:val="24"/>
              </w:rPr>
            </w:pPr>
          </w:p>
        </w:tc>
      </w:tr>
      <w:tr w:rsidR="00757F8D" w:rsidRPr="003F67E1" w:rsidTr="008E2BF8">
        <w:tc>
          <w:tcPr>
            <w:tcW w:w="2424" w:type="dxa"/>
          </w:tcPr>
          <w:p w:rsidR="00757F8D" w:rsidRPr="003F67E1" w:rsidRDefault="00757F8D" w:rsidP="003F67E1">
            <w:pPr>
              <w:spacing w:after="0"/>
              <w:jc w:val="both"/>
              <w:rPr>
                <w:rFonts w:ascii="Times New Roman" w:hAnsi="Times New Roman" w:cs="Times New Roman"/>
                <w:i/>
                <w:sz w:val="24"/>
                <w:szCs w:val="24"/>
              </w:rPr>
            </w:pPr>
            <w:r w:rsidRPr="003F67E1">
              <w:rPr>
                <w:rFonts w:ascii="Times New Roman" w:hAnsi="Times New Roman" w:cs="Times New Roman"/>
                <w:b/>
                <w:sz w:val="24"/>
                <w:szCs w:val="24"/>
              </w:rPr>
              <w:t>Критерий B</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«Способность понимать и передавать научную информацию»</w:t>
            </w:r>
          </w:p>
          <w:p w:rsidR="00757F8D" w:rsidRPr="003F67E1" w:rsidRDefault="00757F8D" w:rsidP="003F67E1">
            <w:pPr>
              <w:spacing w:after="0"/>
              <w:jc w:val="both"/>
              <w:rPr>
                <w:rFonts w:ascii="Times New Roman" w:hAnsi="Times New Roman" w:cs="Times New Roman"/>
                <w:b/>
                <w:sz w:val="24"/>
                <w:szCs w:val="24"/>
              </w:rPr>
            </w:pPr>
          </w:p>
        </w:tc>
        <w:tc>
          <w:tcPr>
            <w:tcW w:w="4221" w:type="dxa"/>
          </w:tcPr>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Способность:</w:t>
            </w:r>
          </w:p>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 передавать научную информацию логично и последовательно; </w:t>
            </w:r>
          </w:p>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 творчески использовать разнообразные средства для выражения чувств, идей и результатов своей деятельности; </w:t>
            </w:r>
          </w:p>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 передавать информацию в виде устного ответа на вопросы, передавать информацию в виде устного ответа, доклада с использованием наглядности (презентация, модели, схемы); </w:t>
            </w:r>
          </w:p>
          <w:p w:rsidR="00757F8D" w:rsidRPr="003F67E1" w:rsidRDefault="00757F8D"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xml:space="preserve">- передавать в виде письменного ответа на вопрос (умение интерпретировать </w:t>
            </w:r>
            <w:r w:rsidRPr="003F67E1">
              <w:rPr>
                <w:rFonts w:ascii="Times New Roman" w:hAnsi="Times New Roman" w:cs="Times New Roman"/>
                <w:sz w:val="24"/>
                <w:szCs w:val="24"/>
              </w:rPr>
              <w:lastRenderedPageBreak/>
              <w:t>сущности изученных явлений, процессов, законов, закономерностей и т.д.)</w:t>
            </w:r>
          </w:p>
        </w:tc>
        <w:tc>
          <w:tcPr>
            <w:tcW w:w="2700" w:type="dxa"/>
          </w:tcPr>
          <w:p w:rsidR="00757F8D" w:rsidRPr="003F67E1" w:rsidRDefault="00757F8D"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lastRenderedPageBreak/>
              <w:t xml:space="preserve">понятийные диктанты, тестовые задания на соответствие, устные ответы, презентация работы </w:t>
            </w:r>
            <w:r w:rsidRPr="003F67E1">
              <w:rPr>
                <w:rFonts w:ascii="Times New Roman" w:hAnsi="Times New Roman" w:cs="Times New Roman"/>
                <w:i/>
                <w:sz w:val="24"/>
                <w:szCs w:val="24"/>
              </w:rPr>
              <w:t>(Приложение 3)</w:t>
            </w:r>
          </w:p>
        </w:tc>
      </w:tr>
      <w:tr w:rsidR="00757F8D" w:rsidRPr="003F67E1" w:rsidTr="008E2BF8">
        <w:tc>
          <w:tcPr>
            <w:tcW w:w="2424" w:type="dxa"/>
          </w:tcPr>
          <w:p w:rsidR="00757F8D" w:rsidRPr="003F67E1" w:rsidRDefault="00757F8D" w:rsidP="003F67E1">
            <w:pPr>
              <w:spacing w:after="0"/>
              <w:jc w:val="both"/>
              <w:rPr>
                <w:rFonts w:ascii="Times New Roman" w:hAnsi="Times New Roman" w:cs="Times New Roman"/>
                <w:b/>
                <w:sz w:val="24"/>
                <w:szCs w:val="24"/>
              </w:rPr>
            </w:pPr>
            <w:r w:rsidRPr="003F67E1">
              <w:rPr>
                <w:rFonts w:ascii="Times New Roman" w:hAnsi="Times New Roman" w:cs="Times New Roman"/>
                <w:b/>
                <w:sz w:val="24"/>
                <w:szCs w:val="24"/>
              </w:rPr>
              <w:lastRenderedPageBreak/>
              <w:t>Критерий С</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«Способность оценивать научную информацию и применять ее при решении проблемных вопросов»</w:t>
            </w:r>
          </w:p>
        </w:tc>
        <w:tc>
          <w:tcPr>
            <w:tcW w:w="4221" w:type="dxa"/>
          </w:tcPr>
          <w:p w:rsidR="00757F8D" w:rsidRPr="003F67E1" w:rsidRDefault="00757F8D"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Умения строить логичное рассуждение, умозаключение (индуктивное, дедуктивное и по аналогии) через создание моделей и схем решения задач и проблемных вопросов.</w:t>
            </w:r>
          </w:p>
          <w:p w:rsidR="00757F8D" w:rsidRPr="003F67E1" w:rsidRDefault="00757F8D" w:rsidP="003F67E1">
            <w:pPr>
              <w:spacing w:after="0"/>
              <w:jc w:val="both"/>
              <w:rPr>
                <w:rFonts w:ascii="Times New Roman" w:hAnsi="Times New Roman" w:cs="Times New Roman"/>
                <w:b/>
                <w:sz w:val="24"/>
                <w:szCs w:val="24"/>
              </w:rPr>
            </w:pPr>
          </w:p>
        </w:tc>
        <w:tc>
          <w:tcPr>
            <w:tcW w:w="2700" w:type="dxa"/>
          </w:tcPr>
          <w:p w:rsidR="00757F8D" w:rsidRPr="003F67E1" w:rsidRDefault="00757F8D"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xml:space="preserve">задачи, составление уравнений реакций </w:t>
            </w:r>
            <w:r w:rsidRPr="003F67E1">
              <w:rPr>
                <w:rFonts w:ascii="Times New Roman" w:hAnsi="Times New Roman" w:cs="Times New Roman"/>
                <w:i/>
                <w:sz w:val="24"/>
                <w:szCs w:val="24"/>
              </w:rPr>
              <w:t>(Приложение 3)</w:t>
            </w:r>
          </w:p>
        </w:tc>
      </w:tr>
      <w:tr w:rsidR="008E2BF8" w:rsidRPr="003F67E1" w:rsidTr="008E2BF8">
        <w:tc>
          <w:tcPr>
            <w:tcW w:w="2424" w:type="dxa"/>
          </w:tcPr>
          <w:p w:rsidR="008E2BF8" w:rsidRPr="003F67E1" w:rsidRDefault="008E2BF8" w:rsidP="003F67E1">
            <w:pPr>
              <w:spacing w:after="0"/>
              <w:jc w:val="both"/>
              <w:rPr>
                <w:rFonts w:ascii="Times New Roman" w:hAnsi="Times New Roman" w:cs="Times New Roman"/>
                <w:i/>
                <w:sz w:val="24"/>
                <w:szCs w:val="24"/>
              </w:rPr>
            </w:pPr>
            <w:r w:rsidRPr="003F67E1">
              <w:rPr>
                <w:rFonts w:ascii="Times New Roman" w:hAnsi="Times New Roman" w:cs="Times New Roman"/>
                <w:b/>
                <w:sz w:val="24"/>
                <w:szCs w:val="24"/>
              </w:rPr>
              <w:t>Критерий D</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«Способность планировать и проводить исследование»</w:t>
            </w:r>
          </w:p>
          <w:p w:rsidR="008E2BF8" w:rsidRPr="003F67E1" w:rsidRDefault="008E2BF8" w:rsidP="003F67E1">
            <w:pPr>
              <w:spacing w:after="0"/>
              <w:jc w:val="both"/>
              <w:rPr>
                <w:rFonts w:ascii="Times New Roman" w:hAnsi="Times New Roman" w:cs="Times New Roman"/>
                <w:b/>
                <w:sz w:val="24"/>
                <w:szCs w:val="24"/>
              </w:rPr>
            </w:pPr>
          </w:p>
        </w:tc>
        <w:tc>
          <w:tcPr>
            <w:tcW w:w="4221"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определять проблему, которая может быть проверена исследованием, определять цель и планировать пути и средства ее достижения.</w:t>
            </w:r>
          </w:p>
          <w:p w:rsidR="008E2BF8" w:rsidRPr="003F67E1" w:rsidRDefault="008E2BF8"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Способность видеть альтернативные пути достижения поставленных задач, выбирать наиболее эффективные средства их достижения, оценивать метод, комментируя его достоверность.</w:t>
            </w:r>
          </w:p>
        </w:tc>
        <w:tc>
          <w:tcPr>
            <w:tcW w:w="2700" w:type="dxa"/>
          </w:tcPr>
          <w:p w:rsidR="008E2BF8" w:rsidRPr="003F67E1" w:rsidRDefault="008E2BF8"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xml:space="preserve">практические работы,  лабораторные работы, проекты </w:t>
            </w:r>
            <w:r w:rsidRPr="003F67E1">
              <w:rPr>
                <w:rFonts w:ascii="Times New Roman" w:hAnsi="Times New Roman" w:cs="Times New Roman"/>
                <w:i/>
                <w:sz w:val="24"/>
                <w:szCs w:val="24"/>
              </w:rPr>
              <w:t>(Приложение 4)</w:t>
            </w:r>
          </w:p>
        </w:tc>
      </w:tr>
      <w:tr w:rsidR="008E2BF8" w:rsidRPr="003F67E1" w:rsidTr="008E2BF8">
        <w:tc>
          <w:tcPr>
            <w:tcW w:w="2424" w:type="dxa"/>
          </w:tcPr>
          <w:p w:rsidR="008E2BF8" w:rsidRPr="003F67E1" w:rsidRDefault="008E2BF8" w:rsidP="003F67E1">
            <w:pPr>
              <w:spacing w:after="0"/>
              <w:jc w:val="both"/>
              <w:rPr>
                <w:rFonts w:ascii="Times New Roman" w:hAnsi="Times New Roman" w:cs="Times New Roman"/>
                <w:i/>
                <w:sz w:val="24"/>
                <w:szCs w:val="24"/>
              </w:rPr>
            </w:pPr>
            <w:r w:rsidRPr="003F67E1">
              <w:rPr>
                <w:rFonts w:ascii="Times New Roman" w:hAnsi="Times New Roman" w:cs="Times New Roman"/>
                <w:b/>
                <w:sz w:val="24"/>
                <w:szCs w:val="24"/>
              </w:rPr>
              <w:t>Критерий Е</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«Умения использовать логические действия и делать выводы»</w:t>
            </w:r>
          </w:p>
          <w:p w:rsidR="008E2BF8" w:rsidRPr="003F67E1" w:rsidRDefault="008E2BF8" w:rsidP="003F67E1">
            <w:pPr>
              <w:spacing w:after="0"/>
              <w:jc w:val="both"/>
              <w:rPr>
                <w:rFonts w:ascii="Times New Roman" w:hAnsi="Times New Roman" w:cs="Times New Roman"/>
                <w:b/>
                <w:sz w:val="24"/>
                <w:szCs w:val="24"/>
              </w:rPr>
            </w:pPr>
          </w:p>
        </w:tc>
        <w:tc>
          <w:tcPr>
            <w:tcW w:w="4221"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Овладение логическими действиями: сравнения, анализа, синтеза, обобщения, индукции и дедукции, аналогии.</w:t>
            </w:r>
          </w:p>
          <w:p w:rsidR="008E2BF8" w:rsidRPr="003F67E1" w:rsidRDefault="008E2BF8" w:rsidP="003F67E1">
            <w:pPr>
              <w:tabs>
                <w:tab w:val="left" w:pos="705"/>
              </w:tabs>
              <w:spacing w:after="0"/>
              <w:jc w:val="both"/>
              <w:rPr>
                <w:rFonts w:ascii="Times New Roman" w:hAnsi="Times New Roman" w:cs="Times New Roman"/>
                <w:b/>
                <w:sz w:val="24"/>
                <w:szCs w:val="24"/>
              </w:rPr>
            </w:pPr>
            <w:r w:rsidRPr="003F67E1">
              <w:rPr>
                <w:rFonts w:ascii="Times New Roman" w:hAnsi="Times New Roman" w:cs="Times New Roman"/>
                <w:sz w:val="24"/>
                <w:szCs w:val="24"/>
              </w:rPr>
              <w:t>- Умения использовать информацию из текстов, устанавливать причинно-следственные связи и делать выводы.</w:t>
            </w:r>
          </w:p>
        </w:tc>
        <w:tc>
          <w:tcPr>
            <w:tcW w:w="2700" w:type="dxa"/>
          </w:tcPr>
          <w:p w:rsidR="008E2BF8" w:rsidRPr="003F67E1" w:rsidRDefault="008E2BF8"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xml:space="preserve">составление и заполнение таблиц, схем, построение графиков зависимости </w:t>
            </w:r>
            <w:r w:rsidRPr="003F67E1">
              <w:rPr>
                <w:rFonts w:ascii="Times New Roman" w:hAnsi="Times New Roman" w:cs="Times New Roman"/>
                <w:i/>
                <w:sz w:val="24"/>
                <w:szCs w:val="24"/>
              </w:rPr>
              <w:t>(Приложение 5)</w:t>
            </w:r>
          </w:p>
        </w:tc>
      </w:tr>
      <w:tr w:rsidR="008E2BF8" w:rsidRPr="003F67E1" w:rsidTr="008E2BF8">
        <w:trPr>
          <w:trHeight w:val="1408"/>
        </w:trPr>
        <w:tc>
          <w:tcPr>
            <w:tcW w:w="2424" w:type="dxa"/>
          </w:tcPr>
          <w:p w:rsidR="008E2BF8" w:rsidRPr="003F67E1" w:rsidRDefault="008E2BF8" w:rsidP="003F67E1">
            <w:pPr>
              <w:spacing w:after="0"/>
              <w:jc w:val="both"/>
              <w:rPr>
                <w:rFonts w:ascii="Times New Roman" w:hAnsi="Times New Roman" w:cs="Times New Roman"/>
                <w:i/>
                <w:sz w:val="24"/>
                <w:szCs w:val="24"/>
              </w:rPr>
            </w:pPr>
            <w:r w:rsidRPr="003F67E1">
              <w:rPr>
                <w:rFonts w:ascii="Times New Roman" w:hAnsi="Times New Roman" w:cs="Times New Roman"/>
                <w:b/>
                <w:sz w:val="24"/>
                <w:szCs w:val="24"/>
              </w:rPr>
              <w:t>Критерий F</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«Умение эффективно работать в группе соблюдение правил ТБ  при выполнении практических работ»</w:t>
            </w:r>
          </w:p>
        </w:tc>
        <w:tc>
          <w:tcPr>
            <w:tcW w:w="4221"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распределять функции и роли в совместной деятельности, осуществлять взаимный контроль в совместной работе.</w:t>
            </w:r>
          </w:p>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Умения проводить научные исследования, соблюдая технику безопасности.</w:t>
            </w:r>
          </w:p>
          <w:p w:rsidR="008E2BF8" w:rsidRPr="003F67E1" w:rsidRDefault="008E2BF8" w:rsidP="003F67E1">
            <w:pPr>
              <w:spacing w:after="0"/>
              <w:jc w:val="both"/>
              <w:rPr>
                <w:rFonts w:ascii="Times New Roman" w:hAnsi="Times New Roman" w:cs="Times New Roman"/>
                <w:b/>
                <w:sz w:val="24"/>
                <w:szCs w:val="24"/>
              </w:rPr>
            </w:pPr>
          </w:p>
        </w:tc>
        <w:tc>
          <w:tcPr>
            <w:tcW w:w="2700" w:type="dxa"/>
          </w:tcPr>
          <w:p w:rsidR="008E2BF8" w:rsidRPr="003F67E1" w:rsidRDefault="008E2BF8" w:rsidP="003F67E1">
            <w:pPr>
              <w:spacing w:after="0"/>
              <w:jc w:val="both"/>
              <w:rPr>
                <w:rFonts w:ascii="Times New Roman" w:hAnsi="Times New Roman" w:cs="Times New Roman"/>
                <w:b/>
                <w:sz w:val="24"/>
                <w:szCs w:val="24"/>
              </w:rPr>
            </w:pPr>
            <w:r w:rsidRPr="003F67E1">
              <w:rPr>
                <w:rFonts w:ascii="Times New Roman" w:hAnsi="Times New Roman" w:cs="Times New Roman"/>
                <w:sz w:val="24"/>
                <w:szCs w:val="24"/>
              </w:rPr>
              <w:t xml:space="preserve">работа в группах, практические работы </w:t>
            </w:r>
            <w:r w:rsidRPr="003F67E1">
              <w:rPr>
                <w:rFonts w:ascii="Times New Roman" w:hAnsi="Times New Roman" w:cs="Times New Roman"/>
                <w:i/>
                <w:sz w:val="24"/>
                <w:szCs w:val="24"/>
              </w:rPr>
              <w:t>(Приложение 4)</w:t>
            </w:r>
          </w:p>
        </w:tc>
      </w:tr>
    </w:tbl>
    <w:p w:rsidR="00757F8D" w:rsidRPr="003F67E1" w:rsidRDefault="00757F8D" w:rsidP="003F67E1">
      <w:pPr>
        <w:spacing w:after="0"/>
        <w:rPr>
          <w:rFonts w:ascii="Times New Roman" w:hAnsi="Times New Roman" w:cs="Times New Roman"/>
          <w:sz w:val="24"/>
          <w:szCs w:val="24"/>
        </w:rPr>
      </w:pP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Оценивание в рамках описываемой системы представляет собой неотъемлемую часть обучения, важную для постоянного определения сильных и слабых сторон каждого учащегося. Для этого ребятам должны быть совершенно понятны цели всякой выставляемой отметки, равно как и процедура ее выставления. Вне зависимости от того, имеем мы дело с формирующим или констатирующим оцениванием, необходимо соблюдать следующие общие требования:</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lastRenderedPageBreak/>
        <w:t xml:space="preserve">- оцениваемая работа и порядок действий по ее оцениванию должны </w:t>
      </w:r>
      <w:proofErr w:type="gramStart"/>
      <w:r w:rsidRPr="003F67E1">
        <w:rPr>
          <w:rFonts w:ascii="Times New Roman" w:hAnsi="Times New Roman" w:cs="Times New Roman"/>
          <w:sz w:val="24"/>
          <w:szCs w:val="24"/>
        </w:rPr>
        <w:t>позволить</w:t>
      </w:r>
      <w:proofErr w:type="gramEnd"/>
      <w:r w:rsidRPr="003F67E1">
        <w:rPr>
          <w:rFonts w:ascii="Times New Roman" w:hAnsi="Times New Roman" w:cs="Times New Roman"/>
          <w:sz w:val="24"/>
          <w:szCs w:val="24"/>
        </w:rPr>
        <w:t xml:space="preserve"> как учителю, так и школьнику определить успехи и неудачи, а также понять, что ученик может сделать, чтобы минимизировать свою </w:t>
      </w:r>
      <w:proofErr w:type="spellStart"/>
      <w:r w:rsidRPr="003F67E1">
        <w:rPr>
          <w:rFonts w:ascii="Times New Roman" w:hAnsi="Times New Roman" w:cs="Times New Roman"/>
          <w:sz w:val="24"/>
          <w:szCs w:val="24"/>
        </w:rPr>
        <w:t>неуспешность</w:t>
      </w:r>
      <w:proofErr w:type="spellEnd"/>
      <w:r w:rsidRPr="003F67E1">
        <w:rPr>
          <w:rFonts w:ascii="Times New Roman" w:hAnsi="Times New Roman" w:cs="Times New Roman"/>
          <w:sz w:val="24"/>
          <w:szCs w:val="24"/>
        </w:rPr>
        <w:t>;</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проверяется не просто способность ребенка вспомнить и изложить изученные факты, но также понимание и применение им знаний, умений и навыков; </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оценивание производится в соответствии с общими критериями оценивания по определенной предметной группе, достижения отмечаются отдельно по каждому из критериев;</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школьники знают критерии оценивания выполняемого задания </w:t>
      </w:r>
      <w:proofErr w:type="gramStart"/>
      <w:r w:rsidRPr="003F67E1">
        <w:rPr>
          <w:rFonts w:ascii="Times New Roman" w:hAnsi="Times New Roman" w:cs="Times New Roman"/>
          <w:sz w:val="24"/>
          <w:szCs w:val="24"/>
        </w:rPr>
        <w:t>до того как</w:t>
      </w:r>
      <w:proofErr w:type="gramEnd"/>
      <w:r w:rsidRPr="003F67E1">
        <w:rPr>
          <w:rFonts w:ascii="Times New Roman" w:hAnsi="Times New Roman" w:cs="Times New Roman"/>
          <w:sz w:val="24"/>
          <w:szCs w:val="24"/>
        </w:rPr>
        <w:t xml:space="preserve"> приступают к его выполнению, а также по мере возможности привлекаются к обсуждению и/или созданию рубрикаторов для оценивания заданий;</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ученикам предоставляется возможность анализа собственного обучения с использованием критериев оценивания и определение того, что нуждается в особом внимании и совершенствовании;</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результаты оценивания выполненных работ доступны только самому ребенку, его родителям, учителям и администрации школы;</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оценивание работ производится максимально объективно, независимо от личных симпатий и антипатий, что достигается детальным фиксированием этой процедуры и созданием подробных рубрикаторов.</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Ни для кого не секрет, что по своей </w:t>
      </w:r>
      <w:proofErr w:type="gramStart"/>
      <w:r w:rsidRPr="003F67E1">
        <w:rPr>
          <w:rFonts w:ascii="Times New Roman" w:hAnsi="Times New Roman" w:cs="Times New Roman"/>
          <w:sz w:val="24"/>
          <w:szCs w:val="24"/>
        </w:rPr>
        <w:t>сущности  всякая</w:t>
      </w:r>
      <w:proofErr w:type="gramEnd"/>
      <w:r w:rsidRPr="003F67E1">
        <w:rPr>
          <w:rFonts w:ascii="Times New Roman" w:hAnsi="Times New Roman" w:cs="Times New Roman"/>
          <w:sz w:val="24"/>
          <w:szCs w:val="24"/>
        </w:rPr>
        <w:t xml:space="preserve"> проверка является своеобразным методом обучения, так как требует постоянного повторения, систематизации, обобщения и углубления знаний учащихся, а также  и развитие их способностей и умений. И каковы методы обучения, таковы и методы контроля. </w:t>
      </w:r>
      <w:proofErr w:type="spellStart"/>
      <w:r w:rsidRPr="003F67E1">
        <w:rPr>
          <w:rFonts w:ascii="Times New Roman" w:hAnsi="Times New Roman" w:cs="Times New Roman"/>
          <w:sz w:val="24"/>
          <w:szCs w:val="24"/>
        </w:rPr>
        <w:t>Критериальное</w:t>
      </w:r>
      <w:proofErr w:type="spellEnd"/>
      <w:r w:rsidRPr="003F67E1">
        <w:rPr>
          <w:rFonts w:ascii="Times New Roman" w:hAnsi="Times New Roman" w:cs="Times New Roman"/>
          <w:sz w:val="24"/>
          <w:szCs w:val="24"/>
        </w:rPr>
        <w:t xml:space="preserve"> оценивание – один из способов повышения эффективности процесса обучения. </w:t>
      </w:r>
      <w:proofErr w:type="spellStart"/>
      <w:r w:rsidRPr="003F67E1">
        <w:rPr>
          <w:rFonts w:ascii="Times New Roman" w:hAnsi="Times New Roman" w:cs="Times New Roman"/>
          <w:sz w:val="24"/>
          <w:szCs w:val="24"/>
        </w:rPr>
        <w:t>Критериальный</w:t>
      </w:r>
      <w:proofErr w:type="spellEnd"/>
      <w:r w:rsidRPr="003F67E1">
        <w:rPr>
          <w:rFonts w:ascii="Times New Roman" w:hAnsi="Times New Roman" w:cs="Times New Roman"/>
          <w:sz w:val="24"/>
          <w:szCs w:val="24"/>
        </w:rPr>
        <w:t xml:space="preserve"> подход к оцениванию имеет целый ряд преимуществ: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ученик получает представление о целях и предполагаемых результатах своей учебной деятельности по данному предмету;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работа учащегося сравнивается не непосредственно с работами других учеников, а с эталоном (образцом отлично выполненной работы);</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ученик заранее может оценить свои сильные и слабые стороны, разумнее распределить собственные ресурсы;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учитель превращается из суровой судьи в заинтересованного помощника;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открытость, прозрачность процесса оценивания;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повышает объективность выставления отметки;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снижает уровень тревожности школьников;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конкретизирует деятельность учащихся;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повышает мотивацию ребенка.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Таким образом, </w:t>
      </w:r>
      <w:proofErr w:type="spellStart"/>
      <w:r w:rsidRPr="003F67E1">
        <w:rPr>
          <w:rFonts w:ascii="Times New Roman" w:hAnsi="Times New Roman" w:cs="Times New Roman"/>
          <w:sz w:val="24"/>
          <w:szCs w:val="24"/>
        </w:rPr>
        <w:t>критериальное</w:t>
      </w:r>
      <w:proofErr w:type="spellEnd"/>
      <w:r w:rsidRPr="003F67E1">
        <w:rPr>
          <w:rFonts w:ascii="Times New Roman" w:hAnsi="Times New Roman" w:cs="Times New Roman"/>
          <w:sz w:val="24"/>
          <w:szCs w:val="24"/>
        </w:rPr>
        <w:t xml:space="preserve"> оценивание воплощает в себе принципы, которые лежат в основе обновления образования. При условии соблюдения методики ее применения, трудоёмкость и издержки адаптационного периода окупаются сохранением познавательного интереса ребёнка, развитием в нем желания учиться, трудиться, т.е. повышением качества знаний обучающихся.</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Закончить свое выступление мне хотелось бы словами: </w:t>
      </w:r>
    </w:p>
    <w:p w:rsidR="008E2BF8" w:rsidRPr="003F67E1" w:rsidRDefault="008E2BF8" w:rsidP="003F67E1">
      <w:pPr>
        <w:spacing w:after="0"/>
        <w:ind w:firstLine="851"/>
        <w:jc w:val="right"/>
        <w:rPr>
          <w:rFonts w:ascii="Times New Roman" w:hAnsi="Times New Roman" w:cs="Times New Roman"/>
          <w:i/>
          <w:sz w:val="24"/>
          <w:szCs w:val="24"/>
        </w:rPr>
      </w:pPr>
      <w:r w:rsidRPr="003F67E1">
        <w:rPr>
          <w:rFonts w:ascii="Times New Roman" w:hAnsi="Times New Roman" w:cs="Times New Roman"/>
          <w:i/>
          <w:sz w:val="24"/>
          <w:szCs w:val="24"/>
        </w:rPr>
        <w:t xml:space="preserve">«За любой формой оценивания значатся не только объективные или недостаточно объективные нормы и стандарты, но и понятия о развитии, обучении и </w:t>
      </w:r>
      <w:r w:rsidRPr="003F67E1">
        <w:rPr>
          <w:rFonts w:ascii="Times New Roman" w:hAnsi="Times New Roman" w:cs="Times New Roman"/>
          <w:i/>
          <w:sz w:val="24"/>
          <w:szCs w:val="24"/>
        </w:rPr>
        <w:lastRenderedPageBreak/>
        <w:t>мотивации ученика, а также ценности, касающиеся таких категорий, как самооценка, способности и усилия».</w:t>
      </w:r>
    </w:p>
    <w:p w:rsidR="00757F8D" w:rsidRPr="003F67E1" w:rsidRDefault="008E2BF8" w:rsidP="003F67E1">
      <w:pPr>
        <w:spacing w:after="0"/>
        <w:jc w:val="right"/>
        <w:rPr>
          <w:rFonts w:ascii="Times New Roman" w:hAnsi="Times New Roman" w:cs="Times New Roman"/>
          <w:i/>
          <w:sz w:val="24"/>
          <w:szCs w:val="24"/>
        </w:rPr>
      </w:pPr>
      <w:proofErr w:type="spellStart"/>
      <w:r w:rsidRPr="003F67E1">
        <w:rPr>
          <w:rFonts w:ascii="Times New Roman" w:hAnsi="Times New Roman" w:cs="Times New Roman"/>
          <w:i/>
          <w:sz w:val="24"/>
          <w:szCs w:val="24"/>
        </w:rPr>
        <w:t>Александер</w:t>
      </w:r>
      <w:proofErr w:type="spellEnd"/>
      <w:r w:rsidRPr="003F67E1">
        <w:rPr>
          <w:rFonts w:ascii="Times New Roman" w:hAnsi="Times New Roman" w:cs="Times New Roman"/>
          <w:i/>
          <w:sz w:val="24"/>
          <w:szCs w:val="24"/>
        </w:rPr>
        <w:t xml:space="preserve"> Р</w:t>
      </w:r>
    </w:p>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Приложение 1</w:t>
      </w:r>
    </w:p>
    <w:p w:rsidR="008E2BF8" w:rsidRPr="003F67E1" w:rsidRDefault="008E2BF8" w:rsidP="003F67E1">
      <w:pPr>
        <w:autoSpaceDE w:val="0"/>
        <w:autoSpaceDN w:val="0"/>
        <w:adjustRightInd w:val="0"/>
        <w:spacing w:after="0"/>
        <w:rPr>
          <w:rFonts w:ascii="Times New Roman" w:hAnsi="Times New Roman" w:cs="Times New Roman"/>
          <w:color w:val="000000"/>
          <w:sz w:val="24"/>
          <w:szCs w:val="24"/>
        </w:rPr>
      </w:pPr>
    </w:p>
    <w:p w:rsidR="008E2BF8" w:rsidRPr="003F67E1" w:rsidRDefault="008E2BF8" w:rsidP="003F67E1">
      <w:pPr>
        <w:spacing w:after="0"/>
        <w:ind w:firstLine="851"/>
        <w:jc w:val="center"/>
        <w:rPr>
          <w:rFonts w:ascii="Times New Roman" w:hAnsi="Times New Roman" w:cs="Times New Roman"/>
          <w:sz w:val="24"/>
          <w:szCs w:val="24"/>
        </w:rPr>
      </w:pPr>
      <w:r w:rsidRPr="003F67E1">
        <w:rPr>
          <w:rFonts w:ascii="Times New Roman" w:hAnsi="Times New Roman" w:cs="Times New Roman"/>
          <w:b/>
          <w:sz w:val="24"/>
          <w:szCs w:val="24"/>
        </w:rPr>
        <w:t xml:space="preserve">Лист </w:t>
      </w:r>
      <w:proofErr w:type="spellStart"/>
      <w:r w:rsidRPr="003F67E1">
        <w:rPr>
          <w:rFonts w:ascii="Times New Roman" w:hAnsi="Times New Roman" w:cs="Times New Roman"/>
          <w:b/>
          <w:sz w:val="24"/>
          <w:szCs w:val="24"/>
        </w:rPr>
        <w:t>самооценивания</w:t>
      </w:r>
      <w:proofErr w:type="spellEnd"/>
      <w:r w:rsidRPr="003F67E1">
        <w:rPr>
          <w:rFonts w:ascii="Times New Roman" w:hAnsi="Times New Roman" w:cs="Times New Roman"/>
          <w:b/>
          <w:sz w:val="24"/>
          <w:szCs w:val="24"/>
        </w:rPr>
        <w:t xml:space="preserve"> для успешной подготовки к контрольной работе</w:t>
      </w:r>
      <w:r w:rsidRPr="003F67E1">
        <w:rPr>
          <w:rFonts w:ascii="Times New Roman" w:hAnsi="Times New Roman" w:cs="Times New Roman"/>
          <w:sz w:val="24"/>
          <w:szCs w:val="24"/>
        </w:rPr>
        <w:t xml:space="preserve"> по теме «Простые вещества»</w:t>
      </w:r>
    </w:p>
    <w:p w:rsidR="008E2BF8" w:rsidRPr="003F67E1" w:rsidRDefault="008E2BF8" w:rsidP="003F67E1">
      <w:pPr>
        <w:spacing w:after="0"/>
        <w:ind w:firstLine="851"/>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676"/>
        <w:gridCol w:w="4669"/>
      </w:tblGrid>
      <w:tr w:rsidR="008E2BF8" w:rsidRPr="003F67E1" w:rsidTr="008E2BF8">
        <w:tc>
          <w:tcPr>
            <w:tcW w:w="4785"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 xml:space="preserve">Знать </w:t>
            </w:r>
          </w:p>
        </w:tc>
        <w:tc>
          <w:tcPr>
            <w:tcW w:w="478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 xml:space="preserve">Понимать </w:t>
            </w:r>
          </w:p>
        </w:tc>
      </w:tr>
      <w:tr w:rsidR="008E2BF8" w:rsidRPr="003F67E1" w:rsidTr="008E2BF8">
        <w:trPr>
          <w:trHeight w:val="2254"/>
        </w:trPr>
        <w:tc>
          <w:tcPr>
            <w:tcW w:w="4785" w:type="dxa"/>
          </w:tcPr>
          <w:tbl>
            <w:tblPr>
              <w:tblW w:w="0" w:type="auto"/>
              <w:tblBorders>
                <w:top w:val="nil"/>
                <w:left w:val="nil"/>
                <w:bottom w:val="nil"/>
                <w:right w:val="nil"/>
              </w:tblBorders>
              <w:tblLook w:val="0000" w:firstRow="0" w:lastRow="0" w:firstColumn="0" w:lastColumn="0" w:noHBand="0" w:noVBand="0"/>
            </w:tblPr>
            <w:tblGrid>
              <w:gridCol w:w="4460"/>
            </w:tblGrid>
            <w:tr w:rsidR="008E2BF8" w:rsidRPr="003F67E1" w:rsidTr="008E2BF8">
              <w:trPr>
                <w:trHeight w:val="1049"/>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Положение металлов и неметаллов в ПС химических элементов.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Строение атомов металлов и неметаллов.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Физические свойства простых веществ: металлов и неметаллов. </w:t>
                  </w:r>
                </w:p>
              </w:tc>
            </w:tr>
          </w:tbl>
          <w:p w:rsidR="008E2BF8" w:rsidRPr="003F67E1" w:rsidRDefault="008E2BF8" w:rsidP="003F67E1">
            <w:pPr>
              <w:spacing w:after="0"/>
              <w:jc w:val="both"/>
              <w:rPr>
                <w:rFonts w:ascii="Times New Roman" w:hAnsi="Times New Roman" w:cs="Times New Roman"/>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453"/>
            </w:tblGrid>
            <w:tr w:rsidR="008E2BF8" w:rsidRPr="003F67E1" w:rsidTr="008E2BF8">
              <w:trPr>
                <w:trHeight w:val="1008"/>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Определять положение металлов и неметаллов в ПС химических элементов.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Описывать и объяснять физические свойства простых веществ: металлов и неметаллов на конкретных примерах. </w:t>
                  </w:r>
                </w:p>
              </w:tc>
            </w:tr>
          </w:tbl>
          <w:p w:rsidR="008E2BF8" w:rsidRPr="003F67E1" w:rsidRDefault="008E2BF8" w:rsidP="003F67E1">
            <w:pPr>
              <w:spacing w:after="0"/>
              <w:jc w:val="both"/>
              <w:rPr>
                <w:rFonts w:ascii="Times New Roman" w:hAnsi="Times New Roman" w:cs="Times New Roman"/>
                <w:sz w:val="24"/>
                <w:szCs w:val="24"/>
              </w:rPr>
            </w:pPr>
          </w:p>
        </w:tc>
      </w:tr>
      <w:tr w:rsidR="008E2BF8" w:rsidRPr="003F67E1" w:rsidTr="008E2BF8">
        <w:tc>
          <w:tcPr>
            <w:tcW w:w="4785" w:type="dxa"/>
          </w:tcPr>
          <w:tbl>
            <w:tblPr>
              <w:tblW w:w="0" w:type="auto"/>
              <w:tblBorders>
                <w:top w:val="nil"/>
                <w:left w:val="nil"/>
                <w:bottom w:val="nil"/>
                <w:right w:val="nil"/>
              </w:tblBorders>
              <w:tblLook w:val="0000" w:firstRow="0" w:lastRow="0" w:firstColumn="0" w:lastColumn="0" w:noHBand="0" w:noVBand="0"/>
            </w:tblPr>
            <w:tblGrid>
              <w:gridCol w:w="4460"/>
            </w:tblGrid>
            <w:tr w:rsidR="008E2BF8" w:rsidRPr="003F67E1" w:rsidTr="008E2BF8">
              <w:trPr>
                <w:trHeight w:val="559"/>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Понятия: «аллотропия», «аллотропные модификации».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Аллотропные модификации кислорода, углерода. </w:t>
                  </w:r>
                </w:p>
              </w:tc>
            </w:tr>
          </w:tbl>
          <w:p w:rsidR="008E2BF8" w:rsidRPr="003F67E1" w:rsidRDefault="008E2BF8" w:rsidP="003F67E1">
            <w:pPr>
              <w:spacing w:after="0"/>
              <w:jc w:val="both"/>
              <w:rPr>
                <w:rFonts w:ascii="Times New Roman" w:hAnsi="Times New Roman" w:cs="Times New Roman"/>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453"/>
            </w:tblGrid>
            <w:tr w:rsidR="008E2BF8" w:rsidRPr="003F67E1" w:rsidTr="008E2BF8">
              <w:trPr>
                <w:trHeight w:val="764"/>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Приводить примеры и сравнивать свойства аллотропных модификаций химических элементов кислорода и углерода. </w:t>
                  </w:r>
                </w:p>
              </w:tc>
            </w:tr>
          </w:tbl>
          <w:p w:rsidR="008E2BF8" w:rsidRPr="003F67E1" w:rsidRDefault="008E2BF8" w:rsidP="003F67E1">
            <w:pPr>
              <w:spacing w:after="0"/>
              <w:jc w:val="both"/>
              <w:rPr>
                <w:rFonts w:ascii="Times New Roman" w:hAnsi="Times New Roman" w:cs="Times New Roman"/>
                <w:sz w:val="24"/>
                <w:szCs w:val="24"/>
              </w:rPr>
            </w:pPr>
          </w:p>
        </w:tc>
      </w:tr>
      <w:tr w:rsidR="008E2BF8" w:rsidRPr="003F67E1" w:rsidTr="008E2BF8">
        <w:tc>
          <w:tcPr>
            <w:tcW w:w="4785" w:type="dxa"/>
          </w:tcPr>
          <w:tbl>
            <w:tblPr>
              <w:tblW w:w="0" w:type="auto"/>
              <w:tblBorders>
                <w:top w:val="nil"/>
                <w:left w:val="nil"/>
                <w:bottom w:val="nil"/>
                <w:right w:val="nil"/>
              </w:tblBorders>
              <w:tblLook w:val="0000" w:firstRow="0" w:lastRow="0" w:firstColumn="0" w:lastColumn="0" w:noHBand="0" w:noVBand="0"/>
            </w:tblPr>
            <w:tblGrid>
              <w:gridCol w:w="4460"/>
            </w:tblGrid>
            <w:tr w:rsidR="008E2BF8" w:rsidRPr="003F67E1" w:rsidTr="008E2BF8">
              <w:trPr>
                <w:trHeight w:val="560"/>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Единицы измерения и обозначения количества вещества, молярной массы, молярного объема. </w:t>
                  </w:r>
                </w:p>
              </w:tc>
            </w:tr>
          </w:tbl>
          <w:p w:rsidR="008E2BF8" w:rsidRPr="003F67E1" w:rsidRDefault="008E2BF8" w:rsidP="003F67E1">
            <w:pPr>
              <w:spacing w:after="0"/>
              <w:jc w:val="both"/>
              <w:rPr>
                <w:rFonts w:ascii="Times New Roman" w:hAnsi="Times New Roman" w:cs="Times New Roman"/>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453"/>
            </w:tblGrid>
            <w:tr w:rsidR="008E2BF8" w:rsidRPr="003F67E1" w:rsidTr="008E2BF8">
              <w:trPr>
                <w:trHeight w:val="402"/>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Записывать формулы простых веществ.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Рассчитывать молярные массы веществ. </w:t>
                  </w:r>
                </w:p>
              </w:tc>
            </w:tr>
          </w:tbl>
          <w:p w:rsidR="008E2BF8" w:rsidRPr="003F67E1" w:rsidRDefault="008E2BF8" w:rsidP="003F67E1">
            <w:pPr>
              <w:spacing w:after="0"/>
              <w:jc w:val="both"/>
              <w:rPr>
                <w:rFonts w:ascii="Times New Roman" w:hAnsi="Times New Roman" w:cs="Times New Roman"/>
                <w:sz w:val="24"/>
                <w:szCs w:val="24"/>
              </w:rPr>
            </w:pPr>
          </w:p>
        </w:tc>
      </w:tr>
      <w:tr w:rsidR="008E2BF8" w:rsidRPr="003F67E1" w:rsidTr="008E2BF8">
        <w:trPr>
          <w:trHeight w:val="982"/>
        </w:trPr>
        <w:tc>
          <w:tcPr>
            <w:tcW w:w="4785" w:type="dxa"/>
          </w:tcPr>
          <w:tbl>
            <w:tblPr>
              <w:tblW w:w="0" w:type="auto"/>
              <w:tblBorders>
                <w:top w:val="nil"/>
                <w:left w:val="nil"/>
                <w:bottom w:val="nil"/>
                <w:right w:val="nil"/>
              </w:tblBorders>
              <w:tblLook w:val="0000" w:firstRow="0" w:lastRow="0" w:firstColumn="0" w:lastColumn="0" w:noHBand="0" w:noVBand="0"/>
            </w:tblPr>
            <w:tblGrid>
              <w:gridCol w:w="4460"/>
            </w:tblGrid>
            <w:tr w:rsidR="008E2BF8" w:rsidRPr="003F67E1" w:rsidTr="008E2BF8">
              <w:trPr>
                <w:trHeight w:val="1283"/>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Формулы для определения количества вещества по массе, объему и числу молекул.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Значение молярного объема газообразных веществ при нормальных условиях (закон Авогадро).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Значение Числа Авогадро (</w:t>
                  </w:r>
                  <w:proofErr w:type="spellStart"/>
                  <w:r w:rsidRPr="003F67E1">
                    <w:rPr>
                      <w:rFonts w:ascii="Times New Roman" w:hAnsi="Times New Roman" w:cs="Times New Roman"/>
                      <w:color w:val="000000"/>
                      <w:sz w:val="24"/>
                      <w:szCs w:val="24"/>
                    </w:rPr>
                    <w:t>Nа</w:t>
                  </w:r>
                  <w:proofErr w:type="spellEnd"/>
                  <w:r w:rsidRPr="003F67E1">
                    <w:rPr>
                      <w:rFonts w:ascii="Times New Roman" w:hAnsi="Times New Roman" w:cs="Times New Roman"/>
                      <w:color w:val="000000"/>
                      <w:sz w:val="24"/>
                      <w:szCs w:val="24"/>
                    </w:rPr>
                    <w:t xml:space="preserve">). </w:t>
                  </w:r>
                </w:p>
              </w:tc>
            </w:tr>
          </w:tbl>
          <w:p w:rsidR="008E2BF8" w:rsidRPr="003F67E1" w:rsidRDefault="008E2BF8" w:rsidP="003F67E1">
            <w:pPr>
              <w:spacing w:after="0"/>
              <w:jc w:val="both"/>
              <w:rPr>
                <w:rFonts w:ascii="Times New Roman" w:hAnsi="Times New Roman" w:cs="Times New Roman"/>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453"/>
            </w:tblGrid>
            <w:tr w:rsidR="008E2BF8" w:rsidRPr="003F67E1" w:rsidTr="008E2BF8">
              <w:trPr>
                <w:trHeight w:val="804"/>
              </w:trPr>
              <w:tc>
                <w:tcPr>
                  <w:tcW w:w="0" w:type="auto"/>
                </w:tcPr>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Рассчитывать количество вещества по известной массе и объему </w:t>
                  </w:r>
                </w:p>
                <w:p w:rsidR="008E2BF8" w:rsidRPr="003F67E1" w:rsidRDefault="008E2BF8" w:rsidP="003F67E1">
                  <w:pPr>
                    <w:autoSpaceDE w:val="0"/>
                    <w:autoSpaceDN w:val="0"/>
                    <w:adjustRightInd w:val="0"/>
                    <w:spacing w:after="0"/>
                    <w:jc w:val="both"/>
                    <w:rPr>
                      <w:rFonts w:ascii="Times New Roman" w:hAnsi="Times New Roman" w:cs="Times New Roman"/>
                      <w:color w:val="000000"/>
                      <w:sz w:val="24"/>
                      <w:szCs w:val="24"/>
                    </w:rPr>
                  </w:pPr>
                  <w:r w:rsidRPr="003F67E1">
                    <w:rPr>
                      <w:rFonts w:ascii="Times New Roman" w:hAnsi="Times New Roman" w:cs="Times New Roman"/>
                      <w:color w:val="000000"/>
                      <w:sz w:val="24"/>
                      <w:szCs w:val="24"/>
                    </w:rPr>
                    <w:t xml:space="preserve">- Рассчитывать число молекул по количеству, массе и объему вещества. </w:t>
                  </w:r>
                </w:p>
              </w:tc>
            </w:tr>
          </w:tbl>
          <w:p w:rsidR="008E2BF8" w:rsidRPr="003F67E1" w:rsidRDefault="008E2BF8" w:rsidP="003F67E1">
            <w:pPr>
              <w:spacing w:after="0"/>
              <w:jc w:val="both"/>
              <w:rPr>
                <w:rFonts w:ascii="Times New Roman" w:hAnsi="Times New Roman" w:cs="Times New Roman"/>
                <w:sz w:val="24"/>
                <w:szCs w:val="24"/>
              </w:rPr>
            </w:pPr>
          </w:p>
        </w:tc>
      </w:tr>
    </w:tbl>
    <w:p w:rsidR="008E2BF8" w:rsidRPr="003F67E1" w:rsidRDefault="008E2BF8" w:rsidP="003F67E1">
      <w:pPr>
        <w:spacing w:after="0"/>
        <w:ind w:firstLine="851"/>
        <w:jc w:val="center"/>
        <w:rPr>
          <w:rFonts w:ascii="Times New Roman" w:hAnsi="Times New Roman" w:cs="Times New Roman"/>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Приложение 2</w:t>
      </w:r>
    </w:p>
    <w:p w:rsidR="008E2BF8" w:rsidRPr="003F67E1" w:rsidRDefault="008E2BF8" w:rsidP="003F67E1">
      <w:pPr>
        <w:spacing w:after="0"/>
        <w:ind w:firstLine="851"/>
        <w:jc w:val="both"/>
        <w:rPr>
          <w:rFonts w:ascii="Times New Roman" w:hAnsi="Times New Roman" w:cs="Times New Roman"/>
          <w:b/>
          <w:i/>
          <w:sz w:val="24"/>
          <w:szCs w:val="24"/>
        </w:rPr>
      </w:pP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Пример: Эссе «Кислотные дожди»</w:t>
      </w:r>
    </w:p>
    <w:p w:rsidR="008E2BF8" w:rsidRPr="003F67E1" w:rsidRDefault="008E2BF8" w:rsidP="003F67E1">
      <w:pPr>
        <w:spacing w:after="0"/>
        <w:ind w:firstLine="851"/>
        <w:jc w:val="both"/>
        <w:rPr>
          <w:rFonts w:ascii="Times New Roman" w:hAnsi="Times New Roman" w:cs="Times New Roman"/>
          <w:i/>
          <w:sz w:val="24"/>
          <w:szCs w:val="24"/>
        </w:rPr>
      </w:pPr>
      <w:r w:rsidRPr="003F67E1">
        <w:rPr>
          <w:rFonts w:ascii="Times New Roman" w:hAnsi="Times New Roman" w:cs="Times New Roman"/>
          <w:i/>
          <w:sz w:val="24"/>
          <w:szCs w:val="24"/>
        </w:rPr>
        <w:t>Памятка: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1. Используя несколько источников информации, дай краткий обзор по следующим вопросам:</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что такое кислотные дожди;</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причины кислотных дождей;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последствия кислотных дождей;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lastRenderedPageBreak/>
        <w:t>- влияние кислотных дождей на экономику, экологию и здоровье человека;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какие меры необходимо предпринять, чтобы избежать последствия кислотных дождей.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Дайте обоснованные ответы, приведите примеры.</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 Выскажите свою точку зрения по данному вопросу.</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3. Укажите источники информации</w:t>
      </w:r>
    </w:p>
    <w:p w:rsidR="008E2BF8" w:rsidRPr="003F67E1" w:rsidRDefault="008E2BF8" w:rsidP="003F67E1">
      <w:pPr>
        <w:spacing w:after="0"/>
        <w:ind w:firstLine="851"/>
        <w:jc w:val="center"/>
        <w:rPr>
          <w:rFonts w:ascii="Times New Roman" w:hAnsi="Times New Roman" w:cs="Times New Roman"/>
          <w:sz w:val="24"/>
          <w:szCs w:val="24"/>
        </w:rPr>
      </w:pPr>
    </w:p>
    <w:p w:rsidR="003F67E1" w:rsidRDefault="003F67E1" w:rsidP="003F67E1">
      <w:pPr>
        <w:spacing w:after="0"/>
        <w:ind w:firstLine="851"/>
        <w:jc w:val="center"/>
        <w:rPr>
          <w:rFonts w:ascii="Times New Roman" w:hAnsi="Times New Roman" w:cs="Times New Roman"/>
          <w:i/>
          <w:sz w:val="24"/>
          <w:szCs w:val="24"/>
        </w:rPr>
      </w:pPr>
    </w:p>
    <w:p w:rsidR="008E2BF8" w:rsidRPr="003F67E1" w:rsidRDefault="008E2BF8" w:rsidP="003F67E1">
      <w:pPr>
        <w:spacing w:after="0"/>
        <w:ind w:firstLine="851"/>
        <w:jc w:val="center"/>
        <w:rPr>
          <w:rFonts w:ascii="Times New Roman" w:hAnsi="Times New Roman" w:cs="Times New Roman"/>
          <w:i/>
          <w:sz w:val="24"/>
          <w:szCs w:val="24"/>
        </w:rPr>
      </w:pPr>
      <w:r w:rsidRPr="003F67E1">
        <w:rPr>
          <w:rFonts w:ascii="Times New Roman" w:hAnsi="Times New Roman" w:cs="Times New Roman"/>
          <w:i/>
          <w:sz w:val="24"/>
          <w:szCs w:val="24"/>
        </w:rPr>
        <w:t xml:space="preserve">Рубрикатор для оценивания эссе по химии </w:t>
      </w:r>
    </w:p>
    <w:p w:rsidR="008E2BF8" w:rsidRPr="003F67E1" w:rsidRDefault="008E2BF8" w:rsidP="003F67E1">
      <w:pPr>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«Кислотные дожди»</w:t>
      </w:r>
    </w:p>
    <w:tbl>
      <w:tblPr>
        <w:tblStyle w:val="a4"/>
        <w:tblW w:w="0" w:type="auto"/>
        <w:tblLook w:val="04A0" w:firstRow="1" w:lastRow="0" w:firstColumn="1" w:lastColumn="0" w:noHBand="0" w:noVBand="1"/>
      </w:tblPr>
      <w:tblGrid>
        <w:gridCol w:w="1366"/>
        <w:gridCol w:w="7979"/>
      </w:tblGrid>
      <w:tr w:rsidR="008E2BF8" w:rsidRPr="003F67E1" w:rsidTr="008E2BF8">
        <w:tc>
          <w:tcPr>
            <w:tcW w:w="1384"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Баллы </w:t>
            </w:r>
          </w:p>
        </w:tc>
        <w:tc>
          <w:tcPr>
            <w:tcW w:w="8187"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Критерий «Способность понимать, как научные знания применяются в жизни, и умение высказывать свою точку зрения»</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не достиг стандарта, представленного данными ниже критериями</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«3»</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использует только один источник информации, затрудняется дать краткий обзор, обоснованно ответить на рекомендуемые вопросы и высказать свою точку зрения. Оформление работы вызывает много замечаний</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использует несколько источников информации, пытается давать краткий обзор, отвечает не на все рекомендуемые вопросы, рассматривает влияние кислотных дождей только на один из жизненных аспектов, приводит примеры, не всегда логично излагая материал. Ученик пытается высказать свою точку зрения, при оформлении работы допускает незначительные ошибки</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«5»</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умеет использовать информацию из нескольких источников, умеет давать краткий обзор. Ученик обоснованно отвечает на все рекомендуемые вопросы, рассматривает влияние кислотных дождей на экономику, экологию, здоровье человека, приводит примеры, логично излагает материал. Ученик аргументировано высказывает свою точку зрения, правильно оформляет работу, приводит обзор используемой литературы.</w:t>
            </w:r>
          </w:p>
        </w:tc>
      </w:tr>
    </w:tbl>
    <w:p w:rsidR="008E2BF8" w:rsidRPr="003F67E1" w:rsidRDefault="008E2BF8" w:rsidP="003F67E1">
      <w:pPr>
        <w:spacing w:after="0"/>
        <w:ind w:firstLine="851"/>
        <w:jc w:val="center"/>
        <w:rPr>
          <w:rFonts w:ascii="Times New Roman" w:hAnsi="Times New Roman" w:cs="Times New Roman"/>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Приложение 3</w:t>
      </w: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Пример: Контрольная работа по теме</w:t>
      </w: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«Простые вещества»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Задание 1.</w:t>
      </w:r>
      <w:r w:rsidRPr="003F67E1">
        <w:rPr>
          <w:rFonts w:ascii="Times New Roman" w:hAnsi="Times New Roman" w:cs="Times New Roman"/>
          <w:sz w:val="24"/>
          <w:szCs w:val="24"/>
        </w:rPr>
        <w:t xml:space="preserve"> Выполните тестовые задания:</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1. Простое вещество – металл:</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а. </w:t>
      </w:r>
      <w:proofErr w:type="spellStart"/>
      <w:r w:rsidRPr="003F67E1">
        <w:rPr>
          <w:rFonts w:ascii="Times New Roman" w:hAnsi="Times New Roman" w:cs="Times New Roman"/>
          <w:sz w:val="24"/>
          <w:szCs w:val="24"/>
          <w:lang w:val="en-US"/>
        </w:rPr>
        <w:t>HCl</w:t>
      </w:r>
      <w:proofErr w:type="spellEnd"/>
      <w:r w:rsidRPr="003F67E1">
        <w:rPr>
          <w:rFonts w:ascii="Times New Roman" w:hAnsi="Times New Roman" w:cs="Times New Roman"/>
          <w:sz w:val="24"/>
          <w:szCs w:val="24"/>
        </w:rPr>
        <w:t xml:space="preserve">    б. </w:t>
      </w:r>
      <w:r w:rsidRPr="003F67E1">
        <w:rPr>
          <w:rFonts w:ascii="Times New Roman" w:hAnsi="Times New Roman" w:cs="Times New Roman"/>
          <w:sz w:val="24"/>
          <w:szCs w:val="24"/>
          <w:lang w:val="en-US"/>
        </w:rPr>
        <w:t>Cl</w:t>
      </w:r>
      <w:r w:rsidRPr="003F67E1">
        <w:rPr>
          <w:rFonts w:ascii="Times New Roman" w:hAnsi="Times New Roman" w:cs="Times New Roman"/>
          <w:sz w:val="24"/>
          <w:szCs w:val="24"/>
          <w:vertAlign w:val="subscript"/>
        </w:rPr>
        <w:t>2</w:t>
      </w:r>
      <w:r w:rsidRPr="003F67E1">
        <w:rPr>
          <w:rFonts w:ascii="Times New Roman" w:hAnsi="Times New Roman" w:cs="Times New Roman"/>
          <w:sz w:val="24"/>
          <w:szCs w:val="24"/>
        </w:rPr>
        <w:t xml:space="preserve">   в. </w:t>
      </w:r>
      <w:proofErr w:type="spellStart"/>
      <w:r w:rsidRPr="003F67E1">
        <w:rPr>
          <w:rFonts w:ascii="Times New Roman" w:hAnsi="Times New Roman" w:cs="Times New Roman"/>
          <w:sz w:val="24"/>
          <w:szCs w:val="24"/>
          <w:lang w:val="en-US"/>
        </w:rPr>
        <w:t>CaO</w:t>
      </w:r>
      <w:proofErr w:type="spellEnd"/>
      <w:r w:rsidRPr="003F67E1">
        <w:rPr>
          <w:rFonts w:ascii="Times New Roman" w:hAnsi="Times New Roman" w:cs="Times New Roman"/>
          <w:sz w:val="24"/>
          <w:szCs w:val="24"/>
        </w:rPr>
        <w:t xml:space="preserve">    г. </w:t>
      </w:r>
      <w:r w:rsidRPr="003F67E1">
        <w:rPr>
          <w:rFonts w:ascii="Times New Roman" w:hAnsi="Times New Roman" w:cs="Times New Roman"/>
          <w:sz w:val="24"/>
          <w:szCs w:val="24"/>
          <w:lang w:val="en-US"/>
        </w:rPr>
        <w:t>Mg</w:t>
      </w:r>
      <w:r w:rsidRPr="003F67E1">
        <w:rPr>
          <w:rFonts w:ascii="Times New Roman" w:hAnsi="Times New Roman" w:cs="Times New Roman"/>
          <w:sz w:val="24"/>
          <w:szCs w:val="24"/>
        </w:rPr>
        <w:t xml:space="preserve">   д. </w:t>
      </w:r>
      <w:proofErr w:type="spellStart"/>
      <w:r w:rsidRPr="003F67E1">
        <w:rPr>
          <w:rFonts w:ascii="Times New Roman" w:hAnsi="Times New Roman" w:cs="Times New Roman"/>
          <w:sz w:val="24"/>
          <w:szCs w:val="24"/>
          <w:lang w:val="en-US"/>
        </w:rPr>
        <w:t>NaOH</w:t>
      </w:r>
      <w:proofErr w:type="spellEnd"/>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 Агрегатное состояние 1- фосфора, 2- водорода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а. </w:t>
      </w:r>
      <w:proofErr w:type="gramStart"/>
      <w:r w:rsidRPr="003F67E1">
        <w:rPr>
          <w:rFonts w:ascii="Times New Roman" w:hAnsi="Times New Roman" w:cs="Times New Roman"/>
          <w:sz w:val="24"/>
          <w:szCs w:val="24"/>
        </w:rPr>
        <w:t xml:space="preserve">жидкое,   </w:t>
      </w:r>
      <w:proofErr w:type="gramEnd"/>
      <w:r w:rsidRPr="003F67E1">
        <w:rPr>
          <w:rFonts w:ascii="Times New Roman" w:hAnsi="Times New Roman" w:cs="Times New Roman"/>
          <w:sz w:val="24"/>
          <w:szCs w:val="24"/>
        </w:rPr>
        <w:t>б. газообразное   в. Твердое</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3. Физические свойства кислорода: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А. бесцветный, легче воздуха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Б. бледно-фиолетовый, легче воздуха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В. Бледно-фиолетовый, тяжелее воздуха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Г. бесцветный, тяжелее воздуха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4. Физические свойства алюминия:</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А. твердый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lastRenderedPageBreak/>
        <w:t>Б. твердый, блестящий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В. твердый, блестящий, электропроводный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Г. твердый, блестящий, электропроводный, пластичный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Д. твердый, блестящий, электропроводный, хрупкий</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5. математическое выражение количества вещества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А.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х </w:t>
      </w:r>
      <w:r w:rsidRPr="003F67E1">
        <w:rPr>
          <w:rFonts w:ascii="Times New Roman" w:hAnsi="Times New Roman" w:cs="Times New Roman"/>
          <w:sz w:val="24"/>
          <w:szCs w:val="24"/>
          <w:lang w:val="en-US"/>
        </w:rPr>
        <w:t>Na</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Б.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 </w:t>
      </w:r>
      <w:r w:rsidRPr="003F67E1">
        <w:rPr>
          <w:rFonts w:ascii="Times New Roman" w:hAnsi="Times New Roman" w:cs="Times New Roman"/>
          <w:sz w:val="24"/>
          <w:szCs w:val="24"/>
          <w:lang w:val="en-US"/>
        </w:rPr>
        <w:t>m</w:t>
      </w:r>
      <w:r w:rsidRPr="003F67E1">
        <w:rPr>
          <w:rFonts w:ascii="Times New Roman" w:hAnsi="Times New Roman" w:cs="Times New Roman"/>
          <w:sz w:val="24"/>
          <w:szCs w:val="24"/>
        </w:rPr>
        <w:t xml:space="preserve"> / </w:t>
      </w:r>
      <w:r w:rsidRPr="003F67E1">
        <w:rPr>
          <w:rFonts w:ascii="Times New Roman" w:hAnsi="Times New Roman" w:cs="Times New Roman"/>
          <w:sz w:val="24"/>
          <w:szCs w:val="24"/>
          <w:lang w:val="en-US"/>
        </w:rPr>
        <w:t>M</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В. </w:t>
      </w:r>
      <w:r w:rsidRPr="003F67E1">
        <w:rPr>
          <w:rFonts w:ascii="Times New Roman" w:hAnsi="Times New Roman" w:cs="Times New Roman"/>
          <w:sz w:val="24"/>
          <w:szCs w:val="24"/>
          <w:lang w:val="en-US"/>
        </w:rPr>
        <w:t>V</w:t>
      </w:r>
      <w:r w:rsidRPr="003F67E1">
        <w:rPr>
          <w:rFonts w:ascii="Times New Roman" w:hAnsi="Times New Roman" w:cs="Times New Roman"/>
          <w:sz w:val="24"/>
          <w:szCs w:val="24"/>
        </w:rPr>
        <w:t xml:space="preserve"> =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х </w:t>
      </w:r>
      <w:proofErr w:type="spellStart"/>
      <w:r w:rsidRPr="003F67E1">
        <w:rPr>
          <w:rFonts w:ascii="Times New Roman" w:hAnsi="Times New Roman" w:cs="Times New Roman"/>
          <w:sz w:val="24"/>
          <w:szCs w:val="24"/>
          <w:lang w:val="en-US"/>
        </w:rPr>
        <w:t>Vm</w:t>
      </w:r>
      <w:proofErr w:type="spellEnd"/>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Г. </w:t>
      </w:r>
      <w:r w:rsidRPr="003F67E1">
        <w:rPr>
          <w:rFonts w:ascii="Times New Roman" w:hAnsi="Times New Roman" w:cs="Times New Roman"/>
          <w:sz w:val="24"/>
          <w:szCs w:val="24"/>
          <w:lang w:val="en-US"/>
        </w:rPr>
        <w:t>m</w:t>
      </w:r>
      <w:r w:rsidRPr="003F67E1">
        <w:rPr>
          <w:rFonts w:ascii="Times New Roman" w:hAnsi="Times New Roman" w:cs="Times New Roman"/>
          <w:sz w:val="24"/>
          <w:szCs w:val="24"/>
        </w:rPr>
        <w:t xml:space="preserve"> =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х </w:t>
      </w:r>
      <w:r w:rsidRPr="003F67E1">
        <w:rPr>
          <w:rFonts w:ascii="Times New Roman" w:hAnsi="Times New Roman" w:cs="Times New Roman"/>
          <w:sz w:val="24"/>
          <w:szCs w:val="24"/>
          <w:lang w:val="en-US"/>
        </w:rPr>
        <w:t>M</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Задание 2.</w:t>
      </w:r>
      <w:r w:rsidRPr="003F67E1">
        <w:rPr>
          <w:rFonts w:ascii="Times New Roman" w:hAnsi="Times New Roman" w:cs="Times New Roman"/>
          <w:sz w:val="24"/>
          <w:szCs w:val="24"/>
        </w:rPr>
        <w:t xml:space="preserve"> Установи соответствие</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2.1 Обозначение                   Физическая величина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1. М                                     а. относительная молекулярная масса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      2. </w:t>
      </w:r>
      <w:r w:rsidRPr="003F67E1">
        <w:rPr>
          <w:rFonts w:ascii="Times New Roman" w:hAnsi="Times New Roman" w:cs="Times New Roman"/>
          <w:sz w:val="24"/>
          <w:szCs w:val="24"/>
          <w:lang w:val="en-US"/>
        </w:rPr>
        <w:t>n</w:t>
      </w:r>
      <w:r w:rsidRPr="003F67E1">
        <w:rPr>
          <w:rFonts w:ascii="Times New Roman" w:hAnsi="Times New Roman" w:cs="Times New Roman"/>
          <w:sz w:val="24"/>
          <w:szCs w:val="24"/>
        </w:rPr>
        <w:t xml:space="preserve">                                      б. количество вещества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ab/>
      </w:r>
      <w:r w:rsidRPr="003F67E1">
        <w:rPr>
          <w:rFonts w:ascii="Times New Roman" w:hAnsi="Times New Roman" w:cs="Times New Roman"/>
          <w:sz w:val="24"/>
          <w:szCs w:val="24"/>
        </w:rPr>
        <w:tab/>
      </w:r>
      <w:r w:rsidRPr="003F67E1">
        <w:rPr>
          <w:rFonts w:ascii="Times New Roman" w:hAnsi="Times New Roman" w:cs="Times New Roman"/>
          <w:sz w:val="24"/>
          <w:szCs w:val="24"/>
        </w:rPr>
        <w:tab/>
      </w:r>
      <w:r w:rsidRPr="003F67E1">
        <w:rPr>
          <w:rFonts w:ascii="Times New Roman" w:hAnsi="Times New Roman" w:cs="Times New Roman"/>
          <w:sz w:val="24"/>
          <w:szCs w:val="24"/>
        </w:rPr>
        <w:tab/>
      </w:r>
      <w:r w:rsidRPr="003F67E1">
        <w:rPr>
          <w:rFonts w:ascii="Times New Roman" w:hAnsi="Times New Roman" w:cs="Times New Roman"/>
          <w:sz w:val="24"/>
          <w:szCs w:val="24"/>
        </w:rPr>
        <w:tab/>
        <w:t xml:space="preserve">     в. молярная масса</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ab/>
      </w:r>
      <w:r w:rsidRPr="003F67E1">
        <w:rPr>
          <w:rFonts w:ascii="Times New Roman" w:hAnsi="Times New Roman" w:cs="Times New Roman"/>
          <w:sz w:val="24"/>
          <w:szCs w:val="24"/>
        </w:rPr>
        <w:tab/>
      </w:r>
      <w:r w:rsidRPr="003F67E1">
        <w:rPr>
          <w:rFonts w:ascii="Times New Roman" w:hAnsi="Times New Roman" w:cs="Times New Roman"/>
          <w:sz w:val="24"/>
          <w:szCs w:val="24"/>
        </w:rPr>
        <w:tab/>
      </w:r>
      <w:r w:rsidRPr="003F67E1">
        <w:rPr>
          <w:rFonts w:ascii="Times New Roman" w:hAnsi="Times New Roman" w:cs="Times New Roman"/>
          <w:sz w:val="24"/>
          <w:szCs w:val="24"/>
        </w:rPr>
        <w:tab/>
        <w:t xml:space="preserve">              г. масса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2.2</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4657"/>
      </w:tblGrid>
      <w:tr w:rsidR="008E2BF8" w:rsidRPr="003F67E1" w:rsidTr="008E2BF8">
        <w:tc>
          <w:tcPr>
            <w:tcW w:w="382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Обозначение </w:t>
            </w:r>
          </w:p>
        </w:tc>
        <w:tc>
          <w:tcPr>
            <w:tcW w:w="478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Физическая величина</w:t>
            </w:r>
          </w:p>
        </w:tc>
      </w:tr>
      <w:tr w:rsidR="008E2BF8" w:rsidRPr="003F67E1" w:rsidTr="008E2BF8">
        <w:tc>
          <w:tcPr>
            <w:tcW w:w="382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1. молярная масса</w:t>
            </w:r>
          </w:p>
        </w:tc>
        <w:tc>
          <w:tcPr>
            <w:tcW w:w="478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А. л/моль</w:t>
            </w:r>
          </w:p>
        </w:tc>
      </w:tr>
      <w:tr w:rsidR="008E2BF8" w:rsidRPr="003F67E1" w:rsidTr="008E2BF8">
        <w:tc>
          <w:tcPr>
            <w:tcW w:w="382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2. количество вещества</w:t>
            </w:r>
          </w:p>
        </w:tc>
        <w:tc>
          <w:tcPr>
            <w:tcW w:w="478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Б. моль</w:t>
            </w:r>
          </w:p>
        </w:tc>
      </w:tr>
      <w:tr w:rsidR="008E2BF8" w:rsidRPr="003F67E1" w:rsidTr="008E2BF8">
        <w:tc>
          <w:tcPr>
            <w:tcW w:w="3826" w:type="dxa"/>
          </w:tcPr>
          <w:p w:rsidR="008E2BF8" w:rsidRPr="003F67E1" w:rsidRDefault="008E2BF8" w:rsidP="003F67E1">
            <w:pPr>
              <w:spacing w:after="0"/>
              <w:jc w:val="both"/>
              <w:rPr>
                <w:rFonts w:ascii="Times New Roman" w:hAnsi="Times New Roman" w:cs="Times New Roman"/>
                <w:sz w:val="24"/>
                <w:szCs w:val="24"/>
              </w:rPr>
            </w:pPr>
          </w:p>
        </w:tc>
        <w:tc>
          <w:tcPr>
            <w:tcW w:w="478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В. г/моль</w:t>
            </w:r>
          </w:p>
        </w:tc>
      </w:tr>
      <w:tr w:rsidR="008E2BF8" w:rsidRPr="003F67E1" w:rsidTr="008E2BF8">
        <w:tc>
          <w:tcPr>
            <w:tcW w:w="3826" w:type="dxa"/>
          </w:tcPr>
          <w:p w:rsidR="008E2BF8" w:rsidRPr="003F67E1" w:rsidRDefault="008E2BF8" w:rsidP="003F67E1">
            <w:pPr>
              <w:spacing w:after="0"/>
              <w:jc w:val="both"/>
              <w:rPr>
                <w:rFonts w:ascii="Times New Roman" w:hAnsi="Times New Roman" w:cs="Times New Roman"/>
                <w:sz w:val="24"/>
                <w:szCs w:val="24"/>
              </w:rPr>
            </w:pPr>
          </w:p>
        </w:tc>
        <w:tc>
          <w:tcPr>
            <w:tcW w:w="4786"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Г. г</w:t>
            </w:r>
          </w:p>
        </w:tc>
      </w:tr>
    </w:tbl>
    <w:p w:rsidR="008E2BF8" w:rsidRPr="003F67E1" w:rsidRDefault="008E2BF8" w:rsidP="003F67E1">
      <w:pPr>
        <w:spacing w:after="0"/>
        <w:ind w:firstLine="851"/>
        <w:jc w:val="both"/>
        <w:rPr>
          <w:rFonts w:ascii="Times New Roman" w:hAnsi="Times New Roman" w:cs="Times New Roman"/>
          <w:b/>
          <w:sz w:val="24"/>
          <w:szCs w:val="24"/>
        </w:rPr>
      </w:pPr>
      <w:r w:rsidRPr="003F67E1">
        <w:rPr>
          <w:rFonts w:ascii="Times New Roman" w:hAnsi="Times New Roman" w:cs="Times New Roman"/>
          <w:b/>
          <w:sz w:val="24"/>
          <w:szCs w:val="24"/>
        </w:rPr>
        <w:t xml:space="preserve">Задание 3.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Установите правильную последовательность и запишите формулы газов в порядке увеличения их молярных масс</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А. хлор</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Б. азот</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В. фтор</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Г. озон</w:t>
      </w:r>
    </w:p>
    <w:p w:rsidR="008E2BF8" w:rsidRPr="003F67E1" w:rsidRDefault="008E2BF8" w:rsidP="003F67E1">
      <w:pPr>
        <w:spacing w:after="0"/>
        <w:ind w:firstLine="851"/>
        <w:jc w:val="both"/>
        <w:rPr>
          <w:rFonts w:ascii="Times New Roman" w:hAnsi="Times New Roman" w:cs="Times New Roman"/>
          <w:b/>
          <w:sz w:val="24"/>
          <w:szCs w:val="24"/>
        </w:rPr>
      </w:pPr>
      <w:r w:rsidRPr="003F67E1">
        <w:rPr>
          <w:rFonts w:ascii="Times New Roman" w:hAnsi="Times New Roman" w:cs="Times New Roman"/>
          <w:b/>
          <w:sz w:val="24"/>
          <w:szCs w:val="24"/>
        </w:rPr>
        <w:t xml:space="preserve">Задание 4. </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Рассчитайте необходимую величину и дополните выражения:</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4.1 Количество вещества </w:t>
      </w:r>
      <w:r w:rsidRPr="003F67E1">
        <w:rPr>
          <w:rFonts w:ascii="Times New Roman" w:hAnsi="Times New Roman" w:cs="Times New Roman"/>
          <w:sz w:val="24"/>
          <w:szCs w:val="24"/>
          <w:lang w:val="en-US"/>
        </w:rPr>
        <w:t>SO</w:t>
      </w:r>
      <w:r w:rsidRPr="003F67E1">
        <w:rPr>
          <w:rFonts w:ascii="Times New Roman" w:hAnsi="Times New Roman" w:cs="Times New Roman"/>
          <w:sz w:val="24"/>
          <w:szCs w:val="24"/>
          <w:vertAlign w:val="subscript"/>
        </w:rPr>
        <w:t>2</w:t>
      </w:r>
      <w:r w:rsidRPr="003F67E1">
        <w:rPr>
          <w:rFonts w:ascii="Times New Roman" w:hAnsi="Times New Roman" w:cs="Times New Roman"/>
          <w:sz w:val="24"/>
          <w:szCs w:val="24"/>
        </w:rPr>
        <w:t xml:space="preserve"> массой 6,4 г ______ моль</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4.2 Количество вещества О</w:t>
      </w:r>
      <w:r w:rsidRPr="003F67E1">
        <w:rPr>
          <w:rFonts w:ascii="Times New Roman" w:hAnsi="Times New Roman" w:cs="Times New Roman"/>
          <w:sz w:val="24"/>
          <w:szCs w:val="24"/>
          <w:vertAlign w:val="subscript"/>
        </w:rPr>
        <w:t>2</w:t>
      </w:r>
      <w:r w:rsidRPr="003F67E1">
        <w:rPr>
          <w:rFonts w:ascii="Times New Roman" w:hAnsi="Times New Roman" w:cs="Times New Roman"/>
          <w:sz w:val="24"/>
          <w:szCs w:val="24"/>
        </w:rPr>
        <w:t xml:space="preserve"> объемом 2, 24 л ______ моль</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4.3 Объем 2 моль Н</w:t>
      </w:r>
      <w:r w:rsidRPr="003F67E1">
        <w:rPr>
          <w:rFonts w:ascii="Times New Roman" w:hAnsi="Times New Roman" w:cs="Times New Roman"/>
          <w:sz w:val="24"/>
          <w:szCs w:val="24"/>
          <w:vertAlign w:val="subscript"/>
        </w:rPr>
        <w:t>2</w:t>
      </w:r>
      <w:r w:rsidRPr="003F67E1">
        <w:rPr>
          <w:rFonts w:ascii="Times New Roman" w:hAnsi="Times New Roman" w:cs="Times New Roman"/>
          <w:sz w:val="24"/>
          <w:szCs w:val="24"/>
          <w:lang w:val="en-US"/>
        </w:rPr>
        <w:t>S</w:t>
      </w:r>
      <w:r w:rsidRPr="003F67E1">
        <w:rPr>
          <w:rFonts w:ascii="Times New Roman" w:hAnsi="Times New Roman" w:cs="Times New Roman"/>
          <w:sz w:val="24"/>
          <w:szCs w:val="24"/>
        </w:rPr>
        <w:t xml:space="preserve"> ______л.</w:t>
      </w:r>
    </w:p>
    <w:p w:rsidR="008E2BF8" w:rsidRPr="003F67E1" w:rsidRDefault="008E2BF8" w:rsidP="003F67E1">
      <w:pPr>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4.4 Число молекул 18х10</w:t>
      </w:r>
      <w:r w:rsidRPr="003F67E1">
        <w:rPr>
          <w:rFonts w:ascii="Times New Roman" w:hAnsi="Times New Roman" w:cs="Times New Roman"/>
          <w:sz w:val="24"/>
          <w:szCs w:val="24"/>
          <w:vertAlign w:val="superscript"/>
        </w:rPr>
        <w:t>23</w:t>
      </w:r>
      <w:r w:rsidRPr="003F67E1">
        <w:rPr>
          <w:rFonts w:ascii="Times New Roman" w:hAnsi="Times New Roman" w:cs="Times New Roman"/>
          <w:sz w:val="24"/>
          <w:szCs w:val="24"/>
        </w:rPr>
        <w:t xml:space="preserve"> составляет ______ моль</w:t>
      </w:r>
    </w:p>
    <w:p w:rsidR="008E2BF8" w:rsidRPr="003F67E1" w:rsidRDefault="008E2BF8" w:rsidP="003F67E1">
      <w:pPr>
        <w:spacing w:after="0"/>
        <w:ind w:firstLine="851"/>
        <w:jc w:val="both"/>
        <w:rPr>
          <w:rFonts w:ascii="Times New Roman" w:hAnsi="Times New Roman" w:cs="Times New Roman"/>
          <w:sz w:val="24"/>
          <w:szCs w:val="24"/>
        </w:rPr>
      </w:pP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Рубрикатор для оценивания контрольной работы по химии</w:t>
      </w:r>
    </w:p>
    <w:p w:rsidR="008E2BF8" w:rsidRPr="003F67E1" w:rsidRDefault="008E2BF8" w:rsidP="003F67E1">
      <w:pPr>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«Простые вещества»</w:t>
      </w:r>
    </w:p>
    <w:tbl>
      <w:tblPr>
        <w:tblStyle w:val="a4"/>
        <w:tblW w:w="9605" w:type="dxa"/>
        <w:tblLook w:val="04A0" w:firstRow="1" w:lastRow="0" w:firstColumn="1" w:lastColumn="0" w:noHBand="0" w:noVBand="1"/>
      </w:tblPr>
      <w:tblGrid>
        <w:gridCol w:w="1156"/>
        <w:gridCol w:w="6323"/>
        <w:gridCol w:w="2126"/>
      </w:tblGrid>
      <w:tr w:rsidR="008E2BF8" w:rsidRPr="003F67E1" w:rsidTr="008E2BF8">
        <w:tc>
          <w:tcPr>
            <w:tcW w:w="1156"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задания</w:t>
            </w:r>
          </w:p>
        </w:tc>
        <w:tc>
          <w:tcPr>
            <w:tcW w:w="6323"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Элемент содержания</w:t>
            </w:r>
          </w:p>
        </w:tc>
        <w:tc>
          <w:tcPr>
            <w:tcW w:w="2126"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Максимальный балл</w:t>
            </w:r>
          </w:p>
        </w:tc>
      </w:tr>
      <w:tr w:rsidR="008E2BF8" w:rsidRPr="003F67E1" w:rsidTr="008E2BF8">
        <w:tc>
          <w:tcPr>
            <w:tcW w:w="9605" w:type="dxa"/>
            <w:gridSpan w:val="3"/>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Критерий В «Способность понимать и передавать</w:t>
            </w:r>
          </w:p>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научную информацию»</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1.1</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Классификация неорганических веществ. Простые и сложные вещества</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1.2</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Физические свойства простых веществ</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1.3</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 xml:space="preserve">Физические свойства простых веществ – неметаллов </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lastRenderedPageBreak/>
              <w:t>1.4</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 xml:space="preserve">Физические свойства простых веществ – металлов </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1.5</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Формула для приведения расчетов</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2.1</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 xml:space="preserve">Физические величины – обоснование </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2.2</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Физические величины – единицы измерения</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9605" w:type="dxa"/>
            <w:gridSpan w:val="3"/>
          </w:tcPr>
          <w:p w:rsidR="008E2BF8" w:rsidRPr="003F67E1" w:rsidRDefault="008E2BF8" w:rsidP="003F67E1">
            <w:pPr>
              <w:spacing w:after="0"/>
              <w:ind w:firstLine="851"/>
              <w:jc w:val="center"/>
              <w:rPr>
                <w:rFonts w:ascii="Times New Roman" w:hAnsi="Times New Roman" w:cs="Times New Roman"/>
                <w:i/>
                <w:sz w:val="24"/>
                <w:szCs w:val="24"/>
              </w:rPr>
            </w:pPr>
            <w:r w:rsidRPr="003F67E1">
              <w:rPr>
                <w:rFonts w:ascii="Times New Roman" w:hAnsi="Times New Roman" w:cs="Times New Roman"/>
                <w:i/>
                <w:sz w:val="24"/>
                <w:szCs w:val="24"/>
              </w:rPr>
              <w:t>Критерий С</w:t>
            </w:r>
            <w:r w:rsidRPr="003F67E1">
              <w:rPr>
                <w:rFonts w:ascii="Times New Roman" w:hAnsi="Times New Roman" w:cs="Times New Roman"/>
                <w:sz w:val="24"/>
                <w:szCs w:val="24"/>
              </w:rPr>
              <w:t xml:space="preserve"> </w:t>
            </w:r>
            <w:r w:rsidRPr="003F67E1">
              <w:rPr>
                <w:rFonts w:ascii="Times New Roman" w:hAnsi="Times New Roman" w:cs="Times New Roman"/>
                <w:i/>
                <w:sz w:val="24"/>
                <w:szCs w:val="24"/>
              </w:rPr>
              <w:t>«Способность оценивать научную информацию</w:t>
            </w:r>
          </w:p>
          <w:p w:rsidR="008E2BF8" w:rsidRPr="003F67E1" w:rsidRDefault="008E2BF8" w:rsidP="003F67E1">
            <w:pPr>
              <w:spacing w:after="0"/>
              <w:ind w:firstLine="851"/>
              <w:jc w:val="center"/>
              <w:rPr>
                <w:rFonts w:ascii="Times New Roman" w:hAnsi="Times New Roman" w:cs="Times New Roman"/>
                <w:sz w:val="24"/>
                <w:szCs w:val="24"/>
              </w:rPr>
            </w:pPr>
            <w:r w:rsidRPr="003F67E1">
              <w:rPr>
                <w:rFonts w:ascii="Times New Roman" w:hAnsi="Times New Roman" w:cs="Times New Roman"/>
                <w:i/>
                <w:sz w:val="24"/>
                <w:szCs w:val="24"/>
              </w:rPr>
              <w:t>и применять ее при решении проблемных вопросов»</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3.</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Расчет молярной массы простых веществ</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4.1</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Расчет количества вещества по молярной массе</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4.2</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Расчет количества вещества по известному объему газообразного вещества</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4.3</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Расчет объема газообразного вещества по количеству вещества</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r w:rsidR="008E2BF8" w:rsidRPr="003F67E1" w:rsidTr="008E2BF8">
        <w:tc>
          <w:tcPr>
            <w:tcW w:w="115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4.4</w:t>
            </w:r>
          </w:p>
        </w:tc>
        <w:tc>
          <w:tcPr>
            <w:tcW w:w="6323"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Расчет числа частиц по количеству вещества</w:t>
            </w:r>
          </w:p>
        </w:tc>
        <w:tc>
          <w:tcPr>
            <w:tcW w:w="2126"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r>
    </w:tbl>
    <w:p w:rsidR="008E2BF8" w:rsidRPr="003F67E1" w:rsidRDefault="008E2BF8" w:rsidP="003F67E1">
      <w:pPr>
        <w:spacing w:after="0"/>
        <w:ind w:firstLine="851"/>
        <w:jc w:val="both"/>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Приложение 4</w:t>
      </w:r>
    </w:p>
    <w:p w:rsidR="008E2BF8" w:rsidRPr="003F67E1" w:rsidRDefault="008E2BF8" w:rsidP="003F67E1">
      <w:pPr>
        <w:tabs>
          <w:tab w:val="left" w:pos="705"/>
        </w:tabs>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Пример: Практическая работа</w:t>
      </w:r>
    </w:p>
    <w:p w:rsidR="008E2BF8" w:rsidRPr="003F67E1" w:rsidRDefault="008E2BF8" w:rsidP="003F67E1">
      <w:pPr>
        <w:tabs>
          <w:tab w:val="left" w:pos="705"/>
        </w:tabs>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«Разделение смесей»</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Задание: Разделите смесь, состоящую из железных опилок, речного песка и поваренной соли</w:t>
      </w:r>
    </w:p>
    <w:p w:rsidR="008E2BF8" w:rsidRPr="003F67E1" w:rsidRDefault="008E2BF8" w:rsidP="003F67E1">
      <w:pPr>
        <w:tabs>
          <w:tab w:val="left" w:pos="705"/>
        </w:tabs>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Отчет о практической работе «Разделение смесей»</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 xml:space="preserve">Цель </w:t>
      </w:r>
      <w:proofErr w:type="gramStart"/>
      <w:r w:rsidRPr="003F67E1">
        <w:rPr>
          <w:rFonts w:ascii="Times New Roman" w:hAnsi="Times New Roman" w:cs="Times New Roman"/>
          <w:b/>
          <w:sz w:val="24"/>
          <w:szCs w:val="24"/>
        </w:rPr>
        <w:t>работы:</w:t>
      </w:r>
      <w:r w:rsidRPr="003F67E1">
        <w:rPr>
          <w:rFonts w:ascii="Times New Roman" w:hAnsi="Times New Roman" w:cs="Times New Roman"/>
          <w:sz w:val="24"/>
          <w:szCs w:val="24"/>
        </w:rPr>
        <w:t>_</w:t>
      </w:r>
      <w:proofErr w:type="gramEnd"/>
      <w:r w:rsidRPr="003F67E1">
        <w:rPr>
          <w:rFonts w:ascii="Times New Roman" w:hAnsi="Times New Roman" w:cs="Times New Roman"/>
          <w:sz w:val="24"/>
          <w:szCs w:val="24"/>
        </w:rPr>
        <w:t>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Метод:</w:t>
      </w:r>
      <w:r w:rsidRPr="003F67E1">
        <w:rPr>
          <w:rFonts w:ascii="Times New Roman" w:hAnsi="Times New Roman" w:cs="Times New Roman"/>
          <w:sz w:val="24"/>
          <w:szCs w:val="24"/>
        </w:rPr>
        <w:t xml:space="preserve"> 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b/>
          <w:sz w:val="24"/>
          <w:szCs w:val="24"/>
        </w:rPr>
      </w:pPr>
      <w:r w:rsidRPr="003F67E1">
        <w:rPr>
          <w:rFonts w:ascii="Times New Roman" w:hAnsi="Times New Roman" w:cs="Times New Roman"/>
          <w:b/>
          <w:sz w:val="24"/>
          <w:szCs w:val="24"/>
        </w:rPr>
        <w:t>Теоретическая часть</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xml:space="preserve">На чем основаны способы разделения смесей? Предложите способы разделения данной смеси, используя научные знания </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План проведения практической работы</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Составьте план проведения практической работы, обосновав каждое действие (если _____, то _____, потому что__________)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1. _______________________________________________________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 ________________________________________________________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3. _______________________________________________________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b/>
          <w:sz w:val="24"/>
          <w:szCs w:val="24"/>
        </w:rPr>
      </w:pPr>
      <w:r w:rsidRPr="003F67E1">
        <w:rPr>
          <w:rFonts w:ascii="Times New Roman" w:hAnsi="Times New Roman" w:cs="Times New Roman"/>
          <w:b/>
          <w:sz w:val="24"/>
          <w:szCs w:val="24"/>
        </w:rPr>
        <w:t>Практическая часть</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Приборы и реактивы: 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Ход работы:</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1. 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2. 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3. ______________________________________________________</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Вывод:</w:t>
      </w:r>
      <w:r w:rsidRPr="003F67E1">
        <w:rPr>
          <w:rFonts w:ascii="Times New Roman" w:hAnsi="Times New Roman" w:cs="Times New Roman"/>
          <w:sz w:val="24"/>
          <w:szCs w:val="24"/>
        </w:rPr>
        <w:t xml:space="preserve"> (дайте оценку предложенного вами метода, оцените эффективность выполненной работы)</w:t>
      </w:r>
    </w:p>
    <w:p w:rsidR="008E2BF8" w:rsidRPr="003F67E1" w:rsidRDefault="008E2BF8" w:rsidP="003F67E1">
      <w:pPr>
        <w:spacing w:after="0"/>
        <w:ind w:firstLine="851"/>
        <w:jc w:val="center"/>
        <w:rPr>
          <w:rFonts w:ascii="Times New Roman" w:hAnsi="Times New Roman" w:cs="Times New Roman"/>
          <w:b/>
          <w:sz w:val="24"/>
          <w:szCs w:val="24"/>
        </w:rPr>
      </w:pP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 xml:space="preserve">Рубрикатор для оценивания практической работы </w:t>
      </w: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«Разделение смесей» (8 класс)</w:t>
      </w:r>
    </w:p>
    <w:p w:rsidR="008E2BF8" w:rsidRPr="003F67E1" w:rsidRDefault="008E2BF8" w:rsidP="003F67E1">
      <w:pPr>
        <w:spacing w:after="0"/>
        <w:ind w:firstLine="851"/>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59"/>
        <w:gridCol w:w="4193"/>
        <w:gridCol w:w="4193"/>
      </w:tblGrid>
      <w:tr w:rsidR="008E2BF8" w:rsidRPr="003F67E1" w:rsidTr="008E2BF8">
        <w:tc>
          <w:tcPr>
            <w:tcW w:w="959"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Баллы </w:t>
            </w:r>
          </w:p>
        </w:tc>
        <w:tc>
          <w:tcPr>
            <w:tcW w:w="4193"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Критерий</w:t>
            </w:r>
          </w:p>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«Способность планировать и проводить эксперимент»</w:t>
            </w:r>
          </w:p>
        </w:tc>
        <w:tc>
          <w:tcPr>
            <w:tcW w:w="4193"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Критерий «Умение эффективно работать в группе. Соблюдать правила ТБ при выполнении практических работ»</w:t>
            </w:r>
          </w:p>
        </w:tc>
      </w:tr>
      <w:tr w:rsidR="008E2BF8" w:rsidRPr="003F67E1" w:rsidTr="008E2BF8">
        <w:tc>
          <w:tcPr>
            <w:tcW w:w="959"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не достиг стандарта, представленного ниже критериями</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не достиг стандарта, представленного ниже критериями</w:t>
            </w:r>
          </w:p>
        </w:tc>
      </w:tr>
      <w:tr w:rsidR="008E2BF8" w:rsidRPr="003F67E1" w:rsidTr="008E2BF8">
        <w:tc>
          <w:tcPr>
            <w:tcW w:w="959"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«3»</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не может самостоятельно определять цель исследования, составлять ход работы, затрудняется объяснить выполняемые действия. Ученик не может оценить предложенный метод</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пытается сотрудничать с другими учащимися, требует напоминаний и контроля. Ученику необходимы рекомендации при работе с лабораторным оборудованием</w:t>
            </w:r>
          </w:p>
        </w:tc>
      </w:tr>
      <w:tr w:rsidR="008E2BF8" w:rsidRPr="003F67E1" w:rsidTr="008E2BF8">
        <w:tc>
          <w:tcPr>
            <w:tcW w:w="959"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иногда обращает за помощью для определения цели исследования, пытается самостоятельно спланировать ход работы, представляет объяснение, но оно не полностью разработано. Ученик пытается оценить предложенный метод, не достаточно точно используя научный язык</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 xml:space="preserve">Ученик сотрудничает с другими учениками, не всегда уважает точки зрения других. </w:t>
            </w:r>
          </w:p>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Знает правила ТБ, иногда требует рекомендаций по использованию лабораторного оборудования</w:t>
            </w:r>
          </w:p>
        </w:tc>
      </w:tr>
      <w:tr w:rsidR="008E2BF8" w:rsidRPr="003F67E1" w:rsidTr="008E2BF8">
        <w:tc>
          <w:tcPr>
            <w:tcW w:w="95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«5»</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самостоятельно определяет цели исследования, определяет ход работы, обосновывает каждое действие, используя научное рассуждение. Ученик оценивает предложенный метод</w:t>
            </w:r>
          </w:p>
        </w:tc>
        <w:tc>
          <w:tcPr>
            <w:tcW w:w="419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умеет работать в команде, сотрудничать с другими учащимися, уважает их точку зрения.</w:t>
            </w:r>
          </w:p>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знает и соблюдает правила ТБ, самостоятельно выполняет работу, после выполнения работы приводит в порядок рабочее место</w:t>
            </w:r>
          </w:p>
        </w:tc>
      </w:tr>
    </w:tbl>
    <w:p w:rsidR="008E2BF8" w:rsidRPr="003F67E1" w:rsidRDefault="008E2BF8" w:rsidP="003F67E1">
      <w:pPr>
        <w:spacing w:after="0"/>
        <w:ind w:firstLine="851"/>
        <w:jc w:val="center"/>
        <w:rPr>
          <w:rFonts w:ascii="Times New Roman" w:hAnsi="Times New Roman" w:cs="Times New Roman"/>
          <w:b/>
          <w:sz w:val="24"/>
          <w:szCs w:val="24"/>
        </w:rPr>
      </w:pPr>
    </w:p>
    <w:p w:rsidR="008E2BF8" w:rsidRPr="003F67E1" w:rsidRDefault="008E2BF8" w:rsidP="003F67E1">
      <w:pPr>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Дескрипторы для оценивания практической работы</w:t>
      </w:r>
    </w:p>
    <w:tbl>
      <w:tblPr>
        <w:tblStyle w:val="a4"/>
        <w:tblW w:w="0" w:type="auto"/>
        <w:tblLook w:val="04A0" w:firstRow="1" w:lastRow="0" w:firstColumn="1" w:lastColumn="0" w:noHBand="0" w:noVBand="1"/>
      </w:tblPr>
      <w:tblGrid>
        <w:gridCol w:w="2460"/>
        <w:gridCol w:w="6885"/>
      </w:tblGrid>
      <w:tr w:rsidR="008E2BF8" w:rsidRPr="003F67E1" w:rsidTr="008E2BF8">
        <w:tc>
          <w:tcPr>
            <w:tcW w:w="2518"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Баллы </w:t>
            </w:r>
          </w:p>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Макс- </w:t>
            </w:r>
          </w:p>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5 баллов </w:t>
            </w:r>
          </w:p>
        </w:tc>
        <w:tc>
          <w:tcPr>
            <w:tcW w:w="7053"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Критерий</w:t>
            </w:r>
          </w:p>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«Способность планировать и проводить эксперимент»</w:t>
            </w:r>
          </w:p>
        </w:tc>
      </w:tr>
      <w:tr w:rsidR="008E2BF8" w:rsidRPr="003F67E1" w:rsidTr="008E2BF8">
        <w:tc>
          <w:tcPr>
            <w:tcW w:w="251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c>
          <w:tcPr>
            <w:tcW w:w="705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Сформулирована цель практической работы</w:t>
            </w:r>
          </w:p>
        </w:tc>
      </w:tr>
      <w:tr w:rsidR="008E2BF8" w:rsidRPr="003F67E1" w:rsidTr="008E2BF8">
        <w:tc>
          <w:tcPr>
            <w:tcW w:w="251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c>
          <w:tcPr>
            <w:tcW w:w="705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Определен метод исследования и составлен план проведения эксперимента</w:t>
            </w:r>
          </w:p>
        </w:tc>
      </w:tr>
      <w:tr w:rsidR="008E2BF8" w:rsidRPr="003F67E1" w:rsidTr="008E2BF8">
        <w:tc>
          <w:tcPr>
            <w:tcW w:w="251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c>
          <w:tcPr>
            <w:tcW w:w="705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Перечислены все необходимые для работы приборы и реактивы</w:t>
            </w:r>
          </w:p>
        </w:tc>
      </w:tr>
      <w:tr w:rsidR="008E2BF8" w:rsidRPr="003F67E1" w:rsidTr="008E2BF8">
        <w:tc>
          <w:tcPr>
            <w:tcW w:w="251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c>
          <w:tcPr>
            <w:tcW w:w="705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Дано объяснение наблюдаемым химическим реакциям, выбранным для проведения эксперимента</w:t>
            </w:r>
          </w:p>
        </w:tc>
      </w:tr>
      <w:tr w:rsidR="008E2BF8" w:rsidRPr="003F67E1" w:rsidTr="008E2BF8">
        <w:tc>
          <w:tcPr>
            <w:tcW w:w="2518"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1</w:t>
            </w:r>
          </w:p>
        </w:tc>
        <w:tc>
          <w:tcPr>
            <w:tcW w:w="7053"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Дана оценка выбранному методу и предложено усовершенствование метода</w:t>
            </w:r>
          </w:p>
        </w:tc>
      </w:tr>
    </w:tbl>
    <w:p w:rsidR="008E2BF8" w:rsidRPr="003F67E1" w:rsidRDefault="008E2BF8" w:rsidP="003F67E1">
      <w:pPr>
        <w:spacing w:after="0"/>
        <w:ind w:firstLine="851"/>
        <w:jc w:val="right"/>
        <w:rPr>
          <w:rFonts w:ascii="Times New Roman" w:hAnsi="Times New Roman" w:cs="Times New Roman"/>
          <w:b/>
          <w:i/>
          <w:sz w:val="24"/>
          <w:szCs w:val="24"/>
        </w:rPr>
      </w:pPr>
    </w:p>
    <w:p w:rsidR="008E2BF8" w:rsidRPr="003F67E1" w:rsidRDefault="008E2BF8" w:rsidP="003F67E1">
      <w:pPr>
        <w:spacing w:after="0"/>
        <w:ind w:firstLine="851"/>
        <w:jc w:val="right"/>
        <w:rPr>
          <w:rFonts w:ascii="Times New Roman" w:hAnsi="Times New Roman" w:cs="Times New Roman"/>
          <w:b/>
          <w:i/>
          <w:sz w:val="24"/>
          <w:szCs w:val="24"/>
        </w:rPr>
      </w:pPr>
      <w:r w:rsidRPr="003F67E1">
        <w:rPr>
          <w:rFonts w:ascii="Times New Roman" w:hAnsi="Times New Roman" w:cs="Times New Roman"/>
          <w:b/>
          <w:i/>
          <w:sz w:val="24"/>
          <w:szCs w:val="24"/>
        </w:rPr>
        <w:t>Приложение 5</w:t>
      </w:r>
    </w:p>
    <w:p w:rsidR="008E2BF8" w:rsidRPr="003F67E1" w:rsidRDefault="008E2BF8" w:rsidP="003F67E1">
      <w:pPr>
        <w:tabs>
          <w:tab w:val="left" w:pos="705"/>
        </w:tabs>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Пример: Работа с текстом</w:t>
      </w:r>
    </w:p>
    <w:p w:rsidR="008E2BF8" w:rsidRPr="003F67E1" w:rsidRDefault="008E2BF8" w:rsidP="003F67E1">
      <w:pPr>
        <w:tabs>
          <w:tab w:val="left" w:pos="705"/>
        </w:tabs>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lastRenderedPageBreak/>
        <w:t>«История развития химии»</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Внимательно прочитай § «Краткий очерк истории развития химии»</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b/>
          <w:sz w:val="24"/>
          <w:szCs w:val="24"/>
        </w:rPr>
        <w:t>Задание 1.</w:t>
      </w:r>
      <w:r w:rsidRPr="003F67E1">
        <w:rPr>
          <w:rFonts w:ascii="Times New Roman" w:hAnsi="Times New Roman" w:cs="Times New Roman"/>
          <w:sz w:val="24"/>
          <w:szCs w:val="24"/>
        </w:rPr>
        <w:t xml:space="preserve"> Заполни таблицу</w:t>
      </w:r>
    </w:p>
    <w:p w:rsidR="008E2BF8" w:rsidRPr="003F67E1" w:rsidRDefault="008E2BF8" w:rsidP="003F67E1">
      <w:pPr>
        <w:tabs>
          <w:tab w:val="left" w:pos="705"/>
        </w:tabs>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Табл. «История развития химии»</w:t>
      </w:r>
    </w:p>
    <w:tbl>
      <w:tblPr>
        <w:tblStyle w:val="a4"/>
        <w:tblW w:w="0" w:type="auto"/>
        <w:tblLook w:val="04A0" w:firstRow="1" w:lastRow="0" w:firstColumn="1" w:lastColumn="0" w:noHBand="0" w:noVBand="1"/>
      </w:tblPr>
      <w:tblGrid>
        <w:gridCol w:w="1945"/>
        <w:gridCol w:w="2487"/>
        <w:gridCol w:w="4913"/>
      </w:tblGrid>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i/>
                <w:sz w:val="24"/>
                <w:szCs w:val="24"/>
              </w:rPr>
            </w:pPr>
            <w:r w:rsidRPr="003F67E1">
              <w:rPr>
                <w:rFonts w:ascii="Times New Roman" w:hAnsi="Times New Roman" w:cs="Times New Roman"/>
                <w:i/>
                <w:sz w:val="24"/>
                <w:szCs w:val="24"/>
              </w:rPr>
              <w:t>Исторический период, дата</w:t>
            </w:r>
          </w:p>
        </w:tc>
        <w:tc>
          <w:tcPr>
            <w:tcW w:w="2545" w:type="dxa"/>
          </w:tcPr>
          <w:p w:rsidR="008E2BF8" w:rsidRPr="003F67E1" w:rsidRDefault="008E2BF8" w:rsidP="003F67E1">
            <w:pPr>
              <w:tabs>
                <w:tab w:val="left" w:pos="705"/>
              </w:tabs>
              <w:spacing w:after="0"/>
              <w:jc w:val="center"/>
              <w:rPr>
                <w:rFonts w:ascii="Times New Roman" w:hAnsi="Times New Roman" w:cs="Times New Roman"/>
                <w:i/>
                <w:sz w:val="24"/>
                <w:szCs w:val="24"/>
              </w:rPr>
            </w:pPr>
            <w:r w:rsidRPr="003F67E1">
              <w:rPr>
                <w:rFonts w:ascii="Times New Roman" w:hAnsi="Times New Roman" w:cs="Times New Roman"/>
                <w:i/>
                <w:sz w:val="24"/>
                <w:szCs w:val="24"/>
              </w:rPr>
              <w:t>Ученый</w:t>
            </w:r>
          </w:p>
        </w:tc>
        <w:tc>
          <w:tcPr>
            <w:tcW w:w="5068" w:type="dxa"/>
          </w:tcPr>
          <w:p w:rsidR="008E2BF8" w:rsidRPr="003F67E1" w:rsidRDefault="008E2BF8" w:rsidP="003F67E1">
            <w:pPr>
              <w:tabs>
                <w:tab w:val="left" w:pos="705"/>
              </w:tabs>
              <w:spacing w:after="0"/>
              <w:jc w:val="center"/>
              <w:rPr>
                <w:rFonts w:ascii="Times New Roman" w:hAnsi="Times New Roman" w:cs="Times New Roman"/>
                <w:i/>
                <w:sz w:val="24"/>
                <w:szCs w:val="24"/>
              </w:rPr>
            </w:pPr>
            <w:r w:rsidRPr="003F67E1">
              <w:rPr>
                <w:rFonts w:ascii="Times New Roman" w:hAnsi="Times New Roman" w:cs="Times New Roman"/>
                <w:i/>
                <w:sz w:val="24"/>
                <w:szCs w:val="24"/>
              </w:rPr>
              <w:t>Что сделал для развития химии?</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Египетские жрецы</w:t>
            </w:r>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proofErr w:type="spellStart"/>
            <w:r w:rsidRPr="003F67E1">
              <w:rPr>
                <w:rFonts w:ascii="Times New Roman" w:hAnsi="Times New Roman" w:cs="Times New Roman"/>
                <w:sz w:val="24"/>
                <w:szCs w:val="24"/>
              </w:rPr>
              <w:t>Демокрит</w:t>
            </w:r>
            <w:proofErr w:type="spellEnd"/>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Основа развития алхимии: «четыре стихии и их взаимодействие»</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proofErr w:type="spellStart"/>
            <w:r w:rsidRPr="003F67E1">
              <w:rPr>
                <w:rFonts w:ascii="Times New Roman" w:hAnsi="Times New Roman" w:cs="Times New Roman"/>
                <w:sz w:val="24"/>
                <w:szCs w:val="24"/>
              </w:rPr>
              <w:t>Агрикола</w:t>
            </w:r>
            <w:proofErr w:type="spellEnd"/>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proofErr w:type="spellStart"/>
            <w:r w:rsidRPr="003F67E1">
              <w:rPr>
                <w:rFonts w:ascii="Times New Roman" w:hAnsi="Times New Roman" w:cs="Times New Roman"/>
                <w:sz w:val="24"/>
                <w:szCs w:val="24"/>
              </w:rPr>
              <w:t>Парацилье</w:t>
            </w:r>
            <w:proofErr w:type="spellEnd"/>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1748 г.</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А.М. Бутлеров</w:t>
            </w:r>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r w:rsidR="008E2BF8" w:rsidRPr="003F67E1" w:rsidTr="008E2BF8">
        <w:tc>
          <w:tcPr>
            <w:tcW w:w="195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c>
          <w:tcPr>
            <w:tcW w:w="2545"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Д.И. Менделеев</w:t>
            </w:r>
          </w:p>
        </w:tc>
        <w:tc>
          <w:tcPr>
            <w:tcW w:w="5068" w:type="dxa"/>
          </w:tcPr>
          <w:p w:rsidR="008E2BF8" w:rsidRPr="003F67E1" w:rsidRDefault="008E2BF8" w:rsidP="003F67E1">
            <w:pPr>
              <w:tabs>
                <w:tab w:val="left" w:pos="705"/>
              </w:tabs>
              <w:spacing w:after="0"/>
              <w:jc w:val="center"/>
              <w:rPr>
                <w:rFonts w:ascii="Times New Roman" w:hAnsi="Times New Roman" w:cs="Times New Roman"/>
                <w:sz w:val="24"/>
                <w:szCs w:val="24"/>
              </w:rPr>
            </w:pPr>
            <w:r w:rsidRPr="003F67E1">
              <w:rPr>
                <w:rFonts w:ascii="Times New Roman" w:hAnsi="Times New Roman" w:cs="Times New Roman"/>
                <w:sz w:val="24"/>
                <w:szCs w:val="24"/>
              </w:rPr>
              <w:t>?</w:t>
            </w:r>
          </w:p>
        </w:tc>
      </w:tr>
    </w:tbl>
    <w:p w:rsidR="008E2BF8" w:rsidRPr="003F67E1" w:rsidRDefault="008E2BF8" w:rsidP="003F67E1">
      <w:pPr>
        <w:tabs>
          <w:tab w:val="left" w:pos="705"/>
        </w:tabs>
        <w:spacing w:after="0"/>
        <w:ind w:firstLine="851"/>
        <w:jc w:val="both"/>
        <w:rPr>
          <w:rFonts w:ascii="Times New Roman" w:hAnsi="Times New Roman" w:cs="Times New Roman"/>
          <w:b/>
          <w:sz w:val="24"/>
          <w:szCs w:val="24"/>
        </w:rPr>
      </w:pPr>
    </w:p>
    <w:p w:rsidR="008E2BF8" w:rsidRPr="003F67E1" w:rsidRDefault="008E2BF8" w:rsidP="003F67E1">
      <w:pPr>
        <w:spacing w:after="0"/>
        <w:jc w:val="right"/>
        <w:rPr>
          <w:rFonts w:ascii="Times New Roman" w:hAnsi="Times New Roman" w:cs="Times New Roman"/>
          <w:sz w:val="24"/>
          <w:szCs w:val="24"/>
        </w:rPr>
      </w:pPr>
      <w:r w:rsidRPr="003F67E1">
        <w:rPr>
          <w:rFonts w:ascii="Times New Roman" w:hAnsi="Times New Roman" w:cs="Times New Roman"/>
          <w:b/>
          <w:sz w:val="24"/>
          <w:szCs w:val="24"/>
        </w:rPr>
        <w:t>Задание 2.</w:t>
      </w:r>
      <w:r w:rsidRPr="003F67E1">
        <w:rPr>
          <w:rFonts w:ascii="Times New Roman" w:hAnsi="Times New Roman" w:cs="Times New Roman"/>
          <w:sz w:val="24"/>
          <w:szCs w:val="24"/>
        </w:rPr>
        <w:t xml:space="preserve"> Ответьте на вопросы</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Каково значение химии в истории древних цивилизаций?</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r w:rsidRPr="003F67E1">
        <w:rPr>
          <w:rFonts w:ascii="Times New Roman" w:hAnsi="Times New Roman" w:cs="Times New Roman"/>
          <w:sz w:val="24"/>
          <w:szCs w:val="24"/>
        </w:rPr>
        <w:t>- Почему алхимия не получила распространения на территории Казахстана?</w:t>
      </w:r>
    </w:p>
    <w:p w:rsidR="008E2BF8" w:rsidRPr="003F67E1" w:rsidRDefault="008E2BF8" w:rsidP="003F67E1">
      <w:pPr>
        <w:tabs>
          <w:tab w:val="left" w:pos="705"/>
        </w:tabs>
        <w:spacing w:after="0"/>
        <w:ind w:firstLine="851"/>
        <w:jc w:val="both"/>
        <w:rPr>
          <w:rFonts w:ascii="Times New Roman" w:hAnsi="Times New Roman" w:cs="Times New Roman"/>
          <w:sz w:val="24"/>
          <w:szCs w:val="24"/>
        </w:rPr>
      </w:pPr>
    </w:p>
    <w:p w:rsidR="008E2BF8" w:rsidRPr="003F67E1" w:rsidRDefault="008E2BF8" w:rsidP="003F67E1">
      <w:pPr>
        <w:tabs>
          <w:tab w:val="left" w:pos="705"/>
        </w:tabs>
        <w:spacing w:after="0"/>
        <w:ind w:firstLine="851"/>
        <w:jc w:val="center"/>
        <w:rPr>
          <w:rFonts w:ascii="Times New Roman" w:hAnsi="Times New Roman" w:cs="Times New Roman"/>
          <w:b/>
          <w:sz w:val="24"/>
          <w:szCs w:val="24"/>
        </w:rPr>
      </w:pPr>
      <w:r w:rsidRPr="003F67E1">
        <w:rPr>
          <w:rFonts w:ascii="Times New Roman" w:hAnsi="Times New Roman" w:cs="Times New Roman"/>
          <w:b/>
          <w:sz w:val="24"/>
          <w:szCs w:val="24"/>
        </w:rPr>
        <w:t>Рубрикатор для оценивания работы с текстом</w:t>
      </w:r>
    </w:p>
    <w:p w:rsidR="008E2BF8" w:rsidRPr="003F67E1" w:rsidRDefault="008E2BF8" w:rsidP="003F67E1">
      <w:pPr>
        <w:tabs>
          <w:tab w:val="left" w:pos="705"/>
        </w:tabs>
        <w:spacing w:after="0"/>
        <w:ind w:firstLine="851"/>
        <w:jc w:val="center"/>
        <w:rPr>
          <w:rFonts w:ascii="Times New Roman" w:hAnsi="Times New Roman" w:cs="Times New Roman"/>
          <w:sz w:val="24"/>
          <w:szCs w:val="24"/>
        </w:rPr>
      </w:pPr>
      <w:r w:rsidRPr="003F67E1">
        <w:rPr>
          <w:rFonts w:ascii="Times New Roman" w:hAnsi="Times New Roman" w:cs="Times New Roman"/>
          <w:sz w:val="24"/>
          <w:szCs w:val="24"/>
        </w:rPr>
        <w:t>«История развития химии»</w:t>
      </w:r>
    </w:p>
    <w:tbl>
      <w:tblPr>
        <w:tblStyle w:val="a4"/>
        <w:tblW w:w="0" w:type="auto"/>
        <w:tblLook w:val="04A0" w:firstRow="1" w:lastRow="0" w:firstColumn="1" w:lastColumn="0" w:noHBand="0" w:noVBand="1"/>
      </w:tblPr>
      <w:tblGrid>
        <w:gridCol w:w="1366"/>
        <w:gridCol w:w="7979"/>
      </w:tblGrid>
      <w:tr w:rsidR="008E2BF8" w:rsidRPr="003F67E1" w:rsidTr="008E2BF8">
        <w:tc>
          <w:tcPr>
            <w:tcW w:w="1384"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Баллы </w:t>
            </w:r>
          </w:p>
        </w:tc>
        <w:tc>
          <w:tcPr>
            <w:tcW w:w="8187" w:type="dxa"/>
          </w:tcPr>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 xml:space="preserve">Критерий «Умение использовать логические </w:t>
            </w:r>
          </w:p>
          <w:p w:rsidR="008E2BF8" w:rsidRPr="003F67E1" w:rsidRDefault="008E2BF8" w:rsidP="003F67E1">
            <w:pPr>
              <w:spacing w:after="0"/>
              <w:jc w:val="center"/>
              <w:rPr>
                <w:rFonts w:ascii="Times New Roman" w:hAnsi="Times New Roman" w:cs="Times New Roman"/>
                <w:i/>
                <w:sz w:val="24"/>
                <w:szCs w:val="24"/>
              </w:rPr>
            </w:pPr>
            <w:r w:rsidRPr="003F67E1">
              <w:rPr>
                <w:rFonts w:ascii="Times New Roman" w:hAnsi="Times New Roman" w:cs="Times New Roman"/>
                <w:i/>
                <w:sz w:val="24"/>
                <w:szCs w:val="24"/>
              </w:rPr>
              <w:t>действия и делать выводы»</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«2»</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Ученик не достиг стандарта, представленного данными ниже критериями</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«3»</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Затрудняется найти необходимую информацию в тексте, допускает значительные ошибки при заполнении таблицы. Пытается ответить на вопросы</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«4»</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Допускает незначительные ошибки при заполнении таблицы. Пытается аргументировано отвечать на вопросы, не достаточно точно использует научное рассуждение</w:t>
            </w:r>
          </w:p>
        </w:tc>
      </w:tr>
      <w:tr w:rsidR="008E2BF8" w:rsidRPr="003F67E1" w:rsidTr="008E2BF8">
        <w:tc>
          <w:tcPr>
            <w:tcW w:w="1384" w:type="dxa"/>
          </w:tcPr>
          <w:p w:rsidR="008E2BF8" w:rsidRPr="003F67E1" w:rsidRDefault="008E2BF8" w:rsidP="003F67E1">
            <w:pPr>
              <w:spacing w:after="0"/>
              <w:jc w:val="center"/>
              <w:rPr>
                <w:rFonts w:ascii="Times New Roman" w:hAnsi="Times New Roman" w:cs="Times New Roman"/>
                <w:sz w:val="24"/>
                <w:szCs w:val="24"/>
              </w:rPr>
            </w:pPr>
            <w:r w:rsidRPr="003F67E1">
              <w:rPr>
                <w:rFonts w:ascii="Times New Roman" w:hAnsi="Times New Roman" w:cs="Times New Roman"/>
                <w:sz w:val="24"/>
                <w:szCs w:val="24"/>
              </w:rPr>
              <w:t>«5»</w:t>
            </w:r>
          </w:p>
        </w:tc>
        <w:tc>
          <w:tcPr>
            <w:tcW w:w="8187" w:type="dxa"/>
          </w:tcPr>
          <w:p w:rsidR="008E2BF8" w:rsidRPr="003F67E1" w:rsidRDefault="008E2BF8" w:rsidP="003F67E1">
            <w:pPr>
              <w:spacing w:after="0"/>
              <w:jc w:val="both"/>
              <w:rPr>
                <w:rFonts w:ascii="Times New Roman" w:hAnsi="Times New Roman" w:cs="Times New Roman"/>
                <w:sz w:val="24"/>
                <w:szCs w:val="24"/>
              </w:rPr>
            </w:pPr>
            <w:r w:rsidRPr="003F67E1">
              <w:rPr>
                <w:rFonts w:ascii="Times New Roman" w:hAnsi="Times New Roman" w:cs="Times New Roman"/>
                <w:sz w:val="24"/>
                <w:szCs w:val="24"/>
              </w:rPr>
              <w:t>Умеет использовать информацию из текста и без ошибок заполняет таблицу. Дает обоснованные ответы на вопросы, используя научное рассуждение</w:t>
            </w:r>
          </w:p>
        </w:tc>
      </w:tr>
    </w:tbl>
    <w:p w:rsidR="008E2BF8" w:rsidRPr="003F67E1" w:rsidRDefault="008E2BF8" w:rsidP="003F67E1">
      <w:pPr>
        <w:spacing w:after="0"/>
        <w:jc w:val="right"/>
        <w:rPr>
          <w:rFonts w:ascii="Times New Roman" w:hAnsi="Times New Roman" w:cs="Times New Roman"/>
          <w:sz w:val="24"/>
          <w:szCs w:val="24"/>
        </w:rPr>
      </w:pPr>
    </w:p>
    <w:p w:rsidR="008E2BF8" w:rsidRPr="003F67E1" w:rsidRDefault="008E2BF8" w:rsidP="003F67E1">
      <w:pPr>
        <w:spacing w:after="0"/>
        <w:jc w:val="right"/>
        <w:rPr>
          <w:rFonts w:ascii="Times New Roman" w:hAnsi="Times New Roman" w:cs="Times New Roman"/>
          <w:sz w:val="24"/>
          <w:szCs w:val="24"/>
        </w:rPr>
      </w:pPr>
    </w:p>
    <w:p w:rsidR="008E2BF8" w:rsidRPr="001D1A3A" w:rsidRDefault="003F67E1" w:rsidP="001D1A3A">
      <w:pPr>
        <w:spacing w:after="0"/>
        <w:rPr>
          <w:rFonts w:ascii="Times New Roman" w:hAnsi="Times New Roman" w:cs="Times New Roman"/>
          <w:sz w:val="24"/>
          <w:szCs w:val="24"/>
        </w:rPr>
      </w:pPr>
      <w:r w:rsidRPr="001D1A3A">
        <w:rPr>
          <w:rFonts w:ascii="Times New Roman" w:hAnsi="Times New Roman" w:cs="Times New Roman"/>
          <w:sz w:val="24"/>
          <w:szCs w:val="24"/>
        </w:rPr>
        <w:t>Список литературы</w:t>
      </w:r>
    </w:p>
    <w:p w:rsidR="008E2BF8" w:rsidRPr="001D1A3A" w:rsidRDefault="003F67E1" w:rsidP="001D1A3A">
      <w:pPr>
        <w:pStyle w:val="a5"/>
        <w:numPr>
          <w:ilvl w:val="0"/>
          <w:numId w:val="2"/>
        </w:numPr>
        <w:spacing w:after="0"/>
        <w:jc w:val="both"/>
        <w:rPr>
          <w:rFonts w:ascii="Times New Roman" w:hAnsi="Times New Roman"/>
          <w:sz w:val="24"/>
          <w:szCs w:val="24"/>
        </w:rPr>
      </w:pPr>
      <w:proofErr w:type="spellStart"/>
      <w:r w:rsidRPr="001D1A3A">
        <w:rPr>
          <w:rFonts w:ascii="Times New Roman" w:hAnsi="Times New Roman"/>
          <w:sz w:val="24"/>
          <w:szCs w:val="24"/>
        </w:rPr>
        <w:t>Бойцова</w:t>
      </w:r>
      <w:proofErr w:type="spellEnd"/>
      <w:r w:rsidRPr="001D1A3A">
        <w:rPr>
          <w:rFonts w:ascii="Times New Roman" w:hAnsi="Times New Roman"/>
          <w:sz w:val="24"/>
          <w:szCs w:val="24"/>
        </w:rPr>
        <w:t xml:space="preserve"> Е.Г. Формирующее оценивание образовательных результатов учащихся в современной школе//Человек и образование. – 2014 - №1. –с.171-175</w:t>
      </w:r>
    </w:p>
    <w:p w:rsidR="003F67E1" w:rsidRPr="001D1A3A" w:rsidRDefault="003F67E1" w:rsidP="001D1A3A">
      <w:pPr>
        <w:pStyle w:val="a5"/>
        <w:numPr>
          <w:ilvl w:val="0"/>
          <w:numId w:val="2"/>
        </w:numPr>
        <w:spacing w:after="0"/>
        <w:rPr>
          <w:rFonts w:ascii="Times New Roman" w:hAnsi="Times New Roman"/>
          <w:sz w:val="24"/>
          <w:szCs w:val="24"/>
        </w:rPr>
      </w:pPr>
      <w:r w:rsidRPr="001D1A3A">
        <w:rPr>
          <w:rFonts w:ascii="Times New Roman" w:hAnsi="Times New Roman"/>
          <w:sz w:val="24"/>
          <w:szCs w:val="24"/>
        </w:rPr>
        <w:t xml:space="preserve">А. А. </w:t>
      </w:r>
      <w:proofErr w:type="spellStart"/>
      <w:r w:rsidRPr="001D1A3A">
        <w:rPr>
          <w:rFonts w:ascii="Times New Roman" w:hAnsi="Times New Roman"/>
          <w:sz w:val="24"/>
          <w:szCs w:val="24"/>
        </w:rPr>
        <w:t>Вертьянова</w:t>
      </w:r>
      <w:proofErr w:type="spellEnd"/>
      <w:r w:rsidRPr="001D1A3A">
        <w:rPr>
          <w:rFonts w:ascii="Times New Roman" w:hAnsi="Times New Roman"/>
          <w:sz w:val="24"/>
          <w:szCs w:val="24"/>
        </w:rPr>
        <w:t xml:space="preserve"> Технология </w:t>
      </w:r>
      <w:proofErr w:type="spellStart"/>
      <w:r w:rsidRPr="001D1A3A">
        <w:rPr>
          <w:rFonts w:ascii="Times New Roman" w:hAnsi="Times New Roman"/>
          <w:sz w:val="24"/>
          <w:szCs w:val="24"/>
        </w:rPr>
        <w:t>критериального</w:t>
      </w:r>
      <w:proofErr w:type="spellEnd"/>
      <w:r w:rsidRPr="001D1A3A">
        <w:rPr>
          <w:rFonts w:ascii="Times New Roman" w:hAnsi="Times New Roman"/>
          <w:sz w:val="24"/>
          <w:szCs w:val="24"/>
        </w:rPr>
        <w:t xml:space="preserve"> оценивания образовательных достижений учащихся, учебно-методическое пособие, Пермь 2014.</w:t>
      </w:r>
    </w:p>
    <w:p w:rsidR="003F67E1" w:rsidRPr="001D1A3A" w:rsidRDefault="003F67E1" w:rsidP="001D1A3A">
      <w:pPr>
        <w:pStyle w:val="a5"/>
        <w:numPr>
          <w:ilvl w:val="0"/>
          <w:numId w:val="2"/>
        </w:numPr>
        <w:spacing w:after="0"/>
        <w:jc w:val="both"/>
        <w:rPr>
          <w:rFonts w:ascii="Times New Roman" w:hAnsi="Times New Roman"/>
          <w:sz w:val="24"/>
          <w:szCs w:val="24"/>
        </w:rPr>
      </w:pPr>
      <w:r w:rsidRPr="001D1A3A">
        <w:rPr>
          <w:rFonts w:ascii="Times New Roman" w:hAnsi="Times New Roman"/>
          <w:sz w:val="24"/>
          <w:szCs w:val="24"/>
        </w:rPr>
        <w:t xml:space="preserve">Кравцова И.Л., </w:t>
      </w:r>
      <w:proofErr w:type="spellStart"/>
      <w:r w:rsidRPr="001D1A3A">
        <w:rPr>
          <w:rFonts w:ascii="Times New Roman" w:hAnsi="Times New Roman"/>
          <w:sz w:val="24"/>
          <w:szCs w:val="24"/>
        </w:rPr>
        <w:t>Пинская</w:t>
      </w:r>
      <w:proofErr w:type="spellEnd"/>
      <w:r w:rsidRPr="001D1A3A">
        <w:rPr>
          <w:rFonts w:ascii="Times New Roman" w:hAnsi="Times New Roman"/>
          <w:sz w:val="24"/>
          <w:szCs w:val="24"/>
        </w:rPr>
        <w:t xml:space="preserve"> М.А. </w:t>
      </w:r>
      <w:proofErr w:type="spellStart"/>
      <w:r w:rsidRPr="001D1A3A">
        <w:rPr>
          <w:rFonts w:ascii="Times New Roman" w:hAnsi="Times New Roman"/>
          <w:sz w:val="24"/>
          <w:szCs w:val="24"/>
        </w:rPr>
        <w:t>Критериальное</w:t>
      </w:r>
      <w:proofErr w:type="spellEnd"/>
      <w:r w:rsidRPr="001D1A3A">
        <w:rPr>
          <w:rFonts w:ascii="Times New Roman" w:hAnsi="Times New Roman"/>
          <w:sz w:val="24"/>
          <w:szCs w:val="24"/>
        </w:rPr>
        <w:t xml:space="preserve"> оценивание входит в практику отечественной школы//Народное образование.2012. №2. С. 163 </w:t>
      </w:r>
      <w:r w:rsidR="001C65C4" w:rsidRPr="001D1A3A">
        <w:rPr>
          <w:rFonts w:ascii="Times New Roman" w:hAnsi="Times New Roman"/>
          <w:sz w:val="24"/>
          <w:szCs w:val="24"/>
        </w:rPr>
        <w:t>–</w:t>
      </w:r>
      <w:r w:rsidRPr="001D1A3A">
        <w:rPr>
          <w:rFonts w:ascii="Times New Roman" w:hAnsi="Times New Roman"/>
          <w:sz w:val="24"/>
          <w:szCs w:val="24"/>
        </w:rPr>
        <w:t xml:space="preserve"> 168</w:t>
      </w:r>
    </w:p>
    <w:p w:rsidR="001C65C4" w:rsidRPr="001D1A3A" w:rsidRDefault="001C65C4" w:rsidP="001D1A3A">
      <w:pPr>
        <w:pStyle w:val="a5"/>
        <w:numPr>
          <w:ilvl w:val="0"/>
          <w:numId w:val="2"/>
        </w:numPr>
        <w:spacing w:after="0"/>
        <w:jc w:val="both"/>
        <w:rPr>
          <w:rFonts w:ascii="Times New Roman" w:hAnsi="Times New Roman"/>
          <w:sz w:val="24"/>
          <w:szCs w:val="24"/>
        </w:rPr>
      </w:pPr>
      <w:proofErr w:type="spellStart"/>
      <w:r w:rsidRPr="001D1A3A">
        <w:rPr>
          <w:rFonts w:ascii="Times New Roman" w:hAnsi="Times New Roman"/>
          <w:sz w:val="24"/>
          <w:szCs w:val="24"/>
        </w:rPr>
        <w:lastRenderedPageBreak/>
        <w:t>Красноборова</w:t>
      </w:r>
      <w:proofErr w:type="spellEnd"/>
      <w:r w:rsidRPr="001D1A3A">
        <w:rPr>
          <w:rFonts w:ascii="Times New Roman" w:hAnsi="Times New Roman"/>
          <w:sz w:val="24"/>
          <w:szCs w:val="24"/>
        </w:rPr>
        <w:t xml:space="preserve"> А.А. Технология </w:t>
      </w:r>
      <w:proofErr w:type="spellStart"/>
      <w:r w:rsidRPr="001D1A3A">
        <w:rPr>
          <w:rFonts w:ascii="Times New Roman" w:hAnsi="Times New Roman"/>
          <w:sz w:val="24"/>
          <w:szCs w:val="24"/>
        </w:rPr>
        <w:t>критериального</w:t>
      </w:r>
      <w:proofErr w:type="spellEnd"/>
      <w:r w:rsidRPr="001D1A3A">
        <w:rPr>
          <w:rFonts w:ascii="Times New Roman" w:hAnsi="Times New Roman"/>
          <w:sz w:val="24"/>
          <w:szCs w:val="24"/>
        </w:rPr>
        <w:t xml:space="preserve"> оценивания в логике </w:t>
      </w:r>
      <w:proofErr w:type="spellStart"/>
      <w:r w:rsidRPr="001D1A3A">
        <w:rPr>
          <w:rFonts w:ascii="Times New Roman" w:hAnsi="Times New Roman"/>
          <w:sz w:val="24"/>
          <w:szCs w:val="24"/>
        </w:rPr>
        <w:t>компетентностного</w:t>
      </w:r>
      <w:proofErr w:type="spellEnd"/>
      <w:r w:rsidRPr="001D1A3A">
        <w:rPr>
          <w:rFonts w:ascii="Times New Roman" w:hAnsi="Times New Roman"/>
          <w:sz w:val="24"/>
          <w:szCs w:val="24"/>
        </w:rPr>
        <w:t xml:space="preserve"> и личностно ориентированного под</w:t>
      </w:r>
      <w:r w:rsidR="001D1A3A" w:rsidRPr="001D1A3A">
        <w:rPr>
          <w:rFonts w:ascii="Times New Roman" w:hAnsi="Times New Roman"/>
          <w:sz w:val="24"/>
          <w:szCs w:val="24"/>
        </w:rPr>
        <w:t xml:space="preserve">ходов //Начальная школа плюс </w:t>
      </w:r>
      <w:proofErr w:type="gramStart"/>
      <w:r w:rsidR="001D1A3A" w:rsidRPr="001D1A3A">
        <w:rPr>
          <w:rFonts w:ascii="Times New Roman" w:hAnsi="Times New Roman"/>
          <w:sz w:val="24"/>
          <w:szCs w:val="24"/>
        </w:rPr>
        <w:t>До</w:t>
      </w:r>
      <w:proofErr w:type="gramEnd"/>
      <w:r w:rsidR="001D1A3A" w:rsidRPr="001D1A3A">
        <w:rPr>
          <w:rFonts w:ascii="Times New Roman" w:hAnsi="Times New Roman"/>
          <w:sz w:val="24"/>
          <w:szCs w:val="24"/>
        </w:rPr>
        <w:t xml:space="preserve"> и После. – 2010. – с.76-81.</w:t>
      </w:r>
      <w:r w:rsidRPr="001D1A3A">
        <w:rPr>
          <w:rFonts w:ascii="Times New Roman" w:hAnsi="Times New Roman"/>
          <w:sz w:val="24"/>
          <w:szCs w:val="24"/>
        </w:rPr>
        <w:t xml:space="preserve"> </w:t>
      </w:r>
    </w:p>
    <w:p w:rsidR="008E2BF8" w:rsidRDefault="008E2BF8" w:rsidP="008E2BF8">
      <w:pPr>
        <w:spacing w:after="0" w:line="360" w:lineRule="auto"/>
        <w:jc w:val="right"/>
      </w:pPr>
    </w:p>
    <w:p w:rsidR="008E2BF8" w:rsidRDefault="008E2BF8" w:rsidP="008E2BF8">
      <w:pPr>
        <w:spacing w:after="0" w:line="360" w:lineRule="auto"/>
        <w:jc w:val="right"/>
      </w:pPr>
    </w:p>
    <w:p w:rsidR="008E2BF8" w:rsidRDefault="008E2BF8" w:rsidP="008E2BF8">
      <w:pPr>
        <w:spacing w:after="0" w:line="360" w:lineRule="auto"/>
        <w:jc w:val="right"/>
      </w:pPr>
    </w:p>
    <w:p w:rsidR="008E2BF8" w:rsidRDefault="008E2BF8" w:rsidP="008E2BF8">
      <w:pPr>
        <w:spacing w:after="0" w:line="360" w:lineRule="auto"/>
        <w:jc w:val="right"/>
      </w:pPr>
    </w:p>
    <w:p w:rsidR="008E2BF8" w:rsidRDefault="008E2BF8" w:rsidP="008E2BF8">
      <w:pPr>
        <w:spacing w:after="0" w:line="360" w:lineRule="auto"/>
        <w:jc w:val="right"/>
      </w:pPr>
    </w:p>
    <w:p w:rsidR="008E2BF8" w:rsidRDefault="003F67E1" w:rsidP="003F67E1">
      <w:pPr>
        <w:spacing w:after="0" w:line="360" w:lineRule="auto"/>
        <w:jc w:val="right"/>
      </w:pPr>
      <w:r w:rsidRPr="003F67E1">
        <w:rPr>
          <w:rFonts w:ascii="Arial" w:eastAsia="Times New Roman" w:hAnsi="Arial" w:cs="Arial"/>
          <w:color w:val="646464"/>
          <w:sz w:val="23"/>
          <w:szCs w:val="23"/>
          <w:lang w:eastAsia="ru-RU"/>
        </w:rPr>
        <w:t xml:space="preserve">4. </w:t>
      </w:r>
      <w:proofErr w:type="spellStart"/>
      <w:r w:rsidRPr="003F67E1">
        <w:rPr>
          <w:rFonts w:ascii="Arial" w:eastAsia="Times New Roman" w:hAnsi="Arial" w:cs="Arial"/>
          <w:color w:val="646464"/>
          <w:sz w:val="23"/>
          <w:szCs w:val="23"/>
          <w:lang w:eastAsia="ru-RU"/>
        </w:rPr>
        <w:t>Красноборова</w:t>
      </w:r>
      <w:proofErr w:type="spellEnd"/>
      <w:r w:rsidRPr="003F67E1">
        <w:rPr>
          <w:rFonts w:ascii="Arial" w:eastAsia="Times New Roman" w:hAnsi="Arial" w:cs="Arial"/>
          <w:color w:val="646464"/>
          <w:sz w:val="23"/>
          <w:szCs w:val="23"/>
          <w:lang w:eastAsia="ru-RU"/>
        </w:rPr>
        <w:t xml:space="preserve">, А.А. Технология </w:t>
      </w:r>
      <w:proofErr w:type="spellStart"/>
      <w:r w:rsidRPr="003F67E1">
        <w:rPr>
          <w:rFonts w:ascii="Arial" w:eastAsia="Times New Roman" w:hAnsi="Arial" w:cs="Arial"/>
          <w:color w:val="646464"/>
          <w:sz w:val="23"/>
          <w:szCs w:val="23"/>
          <w:lang w:eastAsia="ru-RU"/>
        </w:rPr>
        <w:t>критериального</w:t>
      </w:r>
      <w:proofErr w:type="spellEnd"/>
      <w:r w:rsidRPr="003F67E1">
        <w:rPr>
          <w:rFonts w:ascii="Arial" w:eastAsia="Times New Roman" w:hAnsi="Arial" w:cs="Arial"/>
          <w:color w:val="646464"/>
          <w:sz w:val="23"/>
          <w:szCs w:val="23"/>
          <w:lang w:eastAsia="ru-RU"/>
        </w:rPr>
        <w:t xml:space="preserve"> оценивания в логике </w:t>
      </w:r>
      <w:proofErr w:type="spellStart"/>
      <w:r w:rsidRPr="003F67E1">
        <w:rPr>
          <w:rFonts w:ascii="Arial" w:eastAsia="Times New Roman" w:hAnsi="Arial" w:cs="Arial"/>
          <w:color w:val="646464"/>
          <w:sz w:val="23"/>
          <w:szCs w:val="23"/>
          <w:lang w:eastAsia="ru-RU"/>
        </w:rPr>
        <w:t>компетентностного</w:t>
      </w:r>
      <w:proofErr w:type="spellEnd"/>
      <w:r w:rsidRPr="003F67E1">
        <w:rPr>
          <w:rFonts w:ascii="Arial" w:eastAsia="Times New Roman" w:hAnsi="Arial" w:cs="Arial"/>
          <w:color w:val="646464"/>
          <w:sz w:val="23"/>
          <w:szCs w:val="23"/>
          <w:lang w:eastAsia="ru-RU"/>
        </w:rPr>
        <w:t xml:space="preserve"> и личностно ориентированного подходов // Начальная школа плюс </w:t>
      </w:r>
      <w:proofErr w:type="gramStart"/>
      <w:r w:rsidRPr="003F67E1">
        <w:rPr>
          <w:rFonts w:ascii="Arial" w:eastAsia="Times New Roman" w:hAnsi="Arial" w:cs="Arial"/>
          <w:color w:val="646464"/>
          <w:sz w:val="23"/>
          <w:szCs w:val="23"/>
          <w:lang w:eastAsia="ru-RU"/>
        </w:rPr>
        <w:t>До</w:t>
      </w:r>
      <w:proofErr w:type="gramEnd"/>
      <w:r w:rsidRPr="003F67E1">
        <w:rPr>
          <w:rFonts w:ascii="Arial" w:eastAsia="Times New Roman" w:hAnsi="Arial" w:cs="Arial"/>
          <w:color w:val="646464"/>
          <w:sz w:val="23"/>
          <w:szCs w:val="23"/>
          <w:lang w:eastAsia="ru-RU"/>
        </w:rPr>
        <w:t xml:space="preserve"> и После. - 2010. - № 1. - с.76-81.</w:t>
      </w:r>
    </w:p>
    <w:p w:rsidR="008E2BF8" w:rsidRDefault="008E2BF8" w:rsidP="008E2BF8">
      <w:pPr>
        <w:spacing w:after="0" w:line="360" w:lineRule="auto"/>
        <w:jc w:val="right"/>
      </w:pP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5. Матвеева Е.И., Панкова О.Б., Патрикеева И.Е. </w:t>
      </w:r>
      <w:proofErr w:type="spellStart"/>
      <w:r>
        <w:rPr>
          <w:rFonts w:ascii="Arial" w:hAnsi="Arial" w:cs="Arial"/>
          <w:color w:val="646464"/>
          <w:sz w:val="23"/>
          <w:szCs w:val="23"/>
        </w:rPr>
        <w:t>Критериальное</w:t>
      </w:r>
      <w:proofErr w:type="spellEnd"/>
      <w:r>
        <w:rPr>
          <w:rFonts w:ascii="Arial" w:hAnsi="Arial" w:cs="Arial"/>
          <w:color w:val="646464"/>
          <w:sz w:val="23"/>
          <w:szCs w:val="23"/>
        </w:rPr>
        <w:t xml:space="preserve"> оценивание в начальной школе. - М.: ВИТА-ПРЕСС, 2011</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6. </w:t>
      </w:r>
      <w:proofErr w:type="spellStart"/>
      <w:r>
        <w:rPr>
          <w:rFonts w:ascii="Arial" w:hAnsi="Arial" w:cs="Arial"/>
          <w:color w:val="646464"/>
          <w:sz w:val="23"/>
          <w:szCs w:val="23"/>
        </w:rPr>
        <w:t>Пинская</w:t>
      </w:r>
      <w:proofErr w:type="spellEnd"/>
      <w:r>
        <w:rPr>
          <w:rFonts w:ascii="Arial" w:hAnsi="Arial" w:cs="Arial"/>
          <w:color w:val="646464"/>
          <w:sz w:val="23"/>
          <w:szCs w:val="23"/>
        </w:rPr>
        <w:t>, М.А. Материалы курса «Оценивание в условиях введения требований нового Федерального государственного образовательного стандарта»: курс на 36 часов. - М.: педагогический университет «первое сентября», 2013. - 96 с.</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7. </w:t>
      </w:r>
      <w:proofErr w:type="spellStart"/>
      <w:r>
        <w:rPr>
          <w:rFonts w:ascii="Arial" w:hAnsi="Arial" w:cs="Arial"/>
          <w:color w:val="646464"/>
          <w:sz w:val="23"/>
          <w:szCs w:val="23"/>
        </w:rPr>
        <w:t>Пинская</w:t>
      </w:r>
      <w:proofErr w:type="spellEnd"/>
      <w:r>
        <w:rPr>
          <w:rFonts w:ascii="Arial" w:hAnsi="Arial" w:cs="Arial"/>
          <w:color w:val="646464"/>
          <w:sz w:val="23"/>
          <w:szCs w:val="23"/>
        </w:rPr>
        <w:t xml:space="preserve">, М.А. Формирующее оценивание: оценивание в классе: учеб. пособие / М.А. </w:t>
      </w:r>
      <w:proofErr w:type="spellStart"/>
      <w:r>
        <w:rPr>
          <w:rFonts w:ascii="Arial" w:hAnsi="Arial" w:cs="Arial"/>
          <w:color w:val="646464"/>
          <w:sz w:val="23"/>
          <w:szCs w:val="23"/>
        </w:rPr>
        <w:t>Пинская</w:t>
      </w:r>
      <w:proofErr w:type="spellEnd"/>
      <w:r>
        <w:rPr>
          <w:rFonts w:ascii="Arial" w:hAnsi="Arial" w:cs="Arial"/>
          <w:color w:val="646464"/>
          <w:sz w:val="23"/>
          <w:szCs w:val="23"/>
        </w:rPr>
        <w:t>. - М.: Логос, 2010. - 264 с.</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8. Хуторская, Л.Н., Хуторской, А.В. Компетентность как дидактическое понятие: содержание, структура и модели конструирования [Электронный ресурс] // Вестник Института образования человека. - 2015. - №2. - Режим доступа: http://eidos-institute.ru/journal.</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9. </w:t>
      </w:r>
      <w:proofErr w:type="spellStart"/>
      <w:r>
        <w:rPr>
          <w:rFonts w:ascii="Arial" w:hAnsi="Arial" w:cs="Arial"/>
          <w:color w:val="646464"/>
          <w:sz w:val="23"/>
          <w:szCs w:val="23"/>
        </w:rPr>
        <w:t>Чошанов</w:t>
      </w:r>
      <w:proofErr w:type="spellEnd"/>
      <w:r>
        <w:rPr>
          <w:rFonts w:ascii="Arial" w:hAnsi="Arial" w:cs="Arial"/>
          <w:color w:val="646464"/>
          <w:sz w:val="23"/>
          <w:szCs w:val="23"/>
        </w:rPr>
        <w:t xml:space="preserve">, М.А. Школьная оценка: старые проблемы и новые </w:t>
      </w:r>
      <w:proofErr w:type="gramStart"/>
      <w:r>
        <w:rPr>
          <w:rFonts w:ascii="Arial" w:hAnsi="Arial" w:cs="Arial"/>
          <w:color w:val="646464"/>
          <w:sz w:val="23"/>
          <w:szCs w:val="23"/>
        </w:rPr>
        <w:t xml:space="preserve">пер- </w:t>
      </w:r>
      <w:proofErr w:type="spellStart"/>
      <w:r>
        <w:rPr>
          <w:rFonts w:ascii="Arial" w:hAnsi="Arial" w:cs="Arial"/>
          <w:color w:val="646464"/>
          <w:sz w:val="23"/>
          <w:szCs w:val="23"/>
        </w:rPr>
        <w:t>спективы</w:t>
      </w:r>
      <w:proofErr w:type="spellEnd"/>
      <w:proofErr w:type="gramEnd"/>
      <w:r>
        <w:rPr>
          <w:rFonts w:ascii="Arial" w:hAnsi="Arial" w:cs="Arial"/>
          <w:color w:val="646464"/>
          <w:sz w:val="23"/>
          <w:szCs w:val="23"/>
        </w:rPr>
        <w:t xml:space="preserve"> [Текст] / М.А. </w:t>
      </w:r>
      <w:proofErr w:type="spellStart"/>
      <w:r>
        <w:rPr>
          <w:rFonts w:ascii="Arial" w:hAnsi="Arial" w:cs="Arial"/>
          <w:color w:val="646464"/>
          <w:sz w:val="23"/>
          <w:szCs w:val="23"/>
        </w:rPr>
        <w:t>Чошанов</w:t>
      </w:r>
      <w:proofErr w:type="spellEnd"/>
      <w:r>
        <w:rPr>
          <w:rFonts w:ascii="Arial" w:hAnsi="Arial" w:cs="Arial"/>
          <w:color w:val="646464"/>
          <w:sz w:val="23"/>
          <w:szCs w:val="23"/>
        </w:rPr>
        <w:t xml:space="preserve"> // Педагогика школы. - 2010. - № 10. - С. 95-102.</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10. Шакиров, Р.Х., </w:t>
      </w:r>
      <w:proofErr w:type="spellStart"/>
      <w:r>
        <w:rPr>
          <w:rFonts w:ascii="Arial" w:hAnsi="Arial" w:cs="Arial"/>
          <w:color w:val="646464"/>
          <w:sz w:val="23"/>
          <w:szCs w:val="23"/>
        </w:rPr>
        <w:t>Буркитова</w:t>
      </w:r>
      <w:proofErr w:type="spellEnd"/>
      <w:r>
        <w:rPr>
          <w:rFonts w:ascii="Arial" w:hAnsi="Arial" w:cs="Arial"/>
          <w:color w:val="646464"/>
          <w:sz w:val="23"/>
          <w:szCs w:val="23"/>
        </w:rPr>
        <w:t>, А.А., Дудкина, О.И. Оценивание учебных достижений учащихся / Методическое руководство. - Б.: «</w:t>
      </w:r>
      <w:proofErr w:type="spellStart"/>
      <w:r>
        <w:rPr>
          <w:rFonts w:ascii="Arial" w:hAnsi="Arial" w:cs="Arial"/>
          <w:color w:val="646464"/>
          <w:sz w:val="23"/>
          <w:szCs w:val="23"/>
        </w:rPr>
        <w:t>Билим</w:t>
      </w:r>
      <w:proofErr w:type="spellEnd"/>
      <w:r>
        <w:rPr>
          <w:rFonts w:ascii="Arial" w:hAnsi="Arial" w:cs="Arial"/>
          <w:color w:val="646464"/>
          <w:sz w:val="23"/>
          <w:szCs w:val="23"/>
        </w:rPr>
        <w:t>», 2012. - 80 с.</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Интернет-источники</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1. Романов Ю.В. система оценивания: опыт осмысления и использования: http://schools.techno.ru/ms45/win/history/krit8-9.html</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 xml:space="preserve">2. Таксономия </w:t>
      </w:r>
      <w:proofErr w:type="spellStart"/>
      <w:r>
        <w:rPr>
          <w:rFonts w:ascii="Arial" w:hAnsi="Arial" w:cs="Arial"/>
          <w:color w:val="646464"/>
          <w:sz w:val="23"/>
          <w:szCs w:val="23"/>
        </w:rPr>
        <w:t>Б.Блума</w:t>
      </w:r>
      <w:proofErr w:type="spellEnd"/>
      <w:r>
        <w:rPr>
          <w:rFonts w:ascii="Arial" w:hAnsi="Arial" w:cs="Arial"/>
          <w:color w:val="646464"/>
          <w:sz w:val="23"/>
          <w:szCs w:val="23"/>
        </w:rPr>
        <w:t xml:space="preserve">: http://www.seua.am/eng/new_edu_ </w:t>
      </w:r>
      <w:proofErr w:type="spellStart"/>
      <w:r>
        <w:rPr>
          <w:rFonts w:ascii="Arial" w:hAnsi="Arial" w:cs="Arial"/>
          <w:color w:val="646464"/>
          <w:sz w:val="23"/>
          <w:szCs w:val="23"/>
        </w:rPr>
        <w:t>technol</w:t>
      </w:r>
      <w:proofErr w:type="spellEnd"/>
      <w:r>
        <w:rPr>
          <w:rFonts w:ascii="Arial" w:hAnsi="Arial" w:cs="Arial"/>
          <w:color w:val="646464"/>
          <w:sz w:val="23"/>
          <w:szCs w:val="23"/>
        </w:rPr>
        <w:t>/BloomElicit.htm</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3. http://www.flaguide.org/intro/intro.php (техники внутри классного оценивания - сайт для учителей)</w:t>
      </w:r>
    </w:p>
    <w:p w:rsidR="003F67E1" w:rsidRDefault="003F67E1" w:rsidP="003F67E1">
      <w:pPr>
        <w:pStyle w:val="a7"/>
        <w:rPr>
          <w:rFonts w:ascii="Arial" w:hAnsi="Arial" w:cs="Arial"/>
          <w:color w:val="646464"/>
          <w:sz w:val="23"/>
          <w:szCs w:val="23"/>
        </w:rPr>
      </w:pPr>
      <w:r>
        <w:rPr>
          <w:rFonts w:ascii="Arial" w:hAnsi="Arial" w:cs="Arial"/>
          <w:color w:val="646464"/>
          <w:sz w:val="23"/>
          <w:szCs w:val="23"/>
        </w:rPr>
        <w:t>4. Формирующее оценивание: интерактивные учебные ситуации: https://sites.google.com/site/interaktivps/m-4-formiruusee-ocenivanie</w:t>
      </w:r>
    </w:p>
    <w:p w:rsidR="003F67E1" w:rsidRDefault="003F67E1" w:rsidP="003F67E1">
      <w:pPr>
        <w:pStyle w:val="a7"/>
        <w:rPr>
          <w:rFonts w:ascii="Arial" w:hAnsi="Arial" w:cs="Arial"/>
          <w:color w:val="646464"/>
          <w:sz w:val="23"/>
          <w:szCs w:val="23"/>
        </w:rPr>
      </w:pPr>
      <w:r>
        <w:rPr>
          <w:rFonts w:ascii="Arial" w:hAnsi="Arial" w:cs="Arial"/>
          <w:color w:val="646464"/>
          <w:sz w:val="23"/>
          <w:szCs w:val="23"/>
        </w:rPr>
        <w:lastRenderedPageBreak/>
        <w:t>5. сеть творческих учителей. Формирующее оценивание на уроке: http://www.it-n.ru/board.aspx?cat_no=249627&amp;tmpl=Thread&amp;BoardId= 282525&amp;ThreadId=447703&amp;page=0</w:t>
      </w:r>
    </w:p>
    <w:p w:rsidR="003F67E1" w:rsidRDefault="003F67E1" w:rsidP="003F67E1">
      <w:pPr>
        <w:spacing w:after="0" w:line="360" w:lineRule="auto"/>
      </w:pPr>
    </w:p>
    <w:sectPr w:rsidR="003F67E1" w:rsidSect="00317AA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3F7D"/>
    <w:multiLevelType w:val="hybridMultilevel"/>
    <w:tmpl w:val="56A21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B20CE"/>
    <w:multiLevelType w:val="hybridMultilevel"/>
    <w:tmpl w:val="5306A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AA"/>
    <w:rsid w:val="001C65C4"/>
    <w:rsid w:val="001D1A3A"/>
    <w:rsid w:val="002E36C5"/>
    <w:rsid w:val="00317AAF"/>
    <w:rsid w:val="003F67E1"/>
    <w:rsid w:val="006C096F"/>
    <w:rsid w:val="00743EAA"/>
    <w:rsid w:val="00757F8D"/>
    <w:rsid w:val="007B0FAB"/>
    <w:rsid w:val="00806088"/>
    <w:rsid w:val="008414FF"/>
    <w:rsid w:val="008E2BF8"/>
    <w:rsid w:val="0095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AA89"/>
  <w15:chartTrackingRefBased/>
  <w15:docId w15:val="{776C8C13-8E1C-4FE9-A16C-E69D7AAD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88"/>
    <w:pPr>
      <w:spacing w:after="200" w:line="276" w:lineRule="auto"/>
    </w:pPr>
  </w:style>
  <w:style w:type="paragraph" w:styleId="1">
    <w:name w:val="heading 1"/>
    <w:basedOn w:val="a"/>
    <w:link w:val="10"/>
    <w:uiPriority w:val="9"/>
    <w:qFormat/>
    <w:rsid w:val="003F6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F8D"/>
    <w:pPr>
      <w:spacing w:after="0" w:line="240" w:lineRule="auto"/>
    </w:pPr>
    <w:rPr>
      <w:rFonts w:eastAsiaTheme="minorEastAsia"/>
      <w:lang w:eastAsia="ru-RU"/>
    </w:rPr>
  </w:style>
  <w:style w:type="table" w:styleId="a4">
    <w:name w:val="Table Grid"/>
    <w:basedOn w:val="a1"/>
    <w:uiPriority w:val="59"/>
    <w:rsid w:val="00757F8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8E2BF8"/>
    <w:pPr>
      <w:ind w:left="720"/>
      <w:contextualSpacing/>
    </w:pPr>
    <w:rPr>
      <w:rFonts w:ascii="Calibri" w:eastAsia="Calibri" w:hAnsi="Calibri" w:cs="Times New Roman"/>
    </w:rPr>
  </w:style>
  <w:style w:type="character" w:customStyle="1" w:styleId="10">
    <w:name w:val="Заголовок 1 Знак"/>
    <w:basedOn w:val="a0"/>
    <w:link w:val="1"/>
    <w:uiPriority w:val="9"/>
    <w:rsid w:val="003F67E1"/>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F67E1"/>
    <w:rPr>
      <w:color w:val="0000FF"/>
      <w:u w:val="single"/>
    </w:rPr>
  </w:style>
  <w:style w:type="character" w:customStyle="1" w:styleId="j5f7b8ed1">
    <w:name w:val="j5f7b8ed1"/>
    <w:basedOn w:val="a0"/>
    <w:rsid w:val="003F67E1"/>
  </w:style>
  <w:style w:type="character" w:customStyle="1" w:styleId="d8915c148">
    <w:name w:val="d8915c148"/>
    <w:basedOn w:val="a0"/>
    <w:rsid w:val="003F67E1"/>
  </w:style>
  <w:style w:type="paragraph" w:styleId="a7">
    <w:name w:val="Normal (Web)"/>
    <w:basedOn w:val="a"/>
    <w:uiPriority w:val="99"/>
    <w:semiHidden/>
    <w:unhideWhenUsed/>
    <w:rsid w:val="003F6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7004">
      <w:bodyDiv w:val="1"/>
      <w:marLeft w:val="0"/>
      <w:marRight w:val="0"/>
      <w:marTop w:val="0"/>
      <w:marBottom w:val="0"/>
      <w:divBdr>
        <w:top w:val="none" w:sz="0" w:space="0" w:color="auto"/>
        <w:left w:val="none" w:sz="0" w:space="0" w:color="auto"/>
        <w:bottom w:val="none" w:sz="0" w:space="0" w:color="auto"/>
        <w:right w:val="none" w:sz="0" w:space="0" w:color="auto"/>
      </w:divBdr>
    </w:div>
    <w:div w:id="781457271">
      <w:bodyDiv w:val="1"/>
      <w:marLeft w:val="0"/>
      <w:marRight w:val="0"/>
      <w:marTop w:val="0"/>
      <w:marBottom w:val="0"/>
      <w:divBdr>
        <w:top w:val="none" w:sz="0" w:space="0" w:color="auto"/>
        <w:left w:val="none" w:sz="0" w:space="0" w:color="auto"/>
        <w:bottom w:val="none" w:sz="0" w:space="0" w:color="auto"/>
        <w:right w:val="none" w:sz="0" w:space="0" w:color="auto"/>
      </w:divBdr>
    </w:div>
    <w:div w:id="1123577409">
      <w:bodyDiv w:val="1"/>
      <w:marLeft w:val="0"/>
      <w:marRight w:val="0"/>
      <w:marTop w:val="0"/>
      <w:marBottom w:val="0"/>
      <w:divBdr>
        <w:top w:val="none" w:sz="0" w:space="0" w:color="auto"/>
        <w:left w:val="none" w:sz="0" w:space="0" w:color="auto"/>
        <w:bottom w:val="none" w:sz="0" w:space="0" w:color="auto"/>
        <w:right w:val="none" w:sz="0" w:space="0" w:color="auto"/>
      </w:divBdr>
      <w:divsChild>
        <w:div w:id="343291805">
          <w:marLeft w:val="0"/>
          <w:marRight w:val="0"/>
          <w:marTop w:val="0"/>
          <w:marBottom w:val="0"/>
          <w:divBdr>
            <w:top w:val="none" w:sz="0" w:space="0" w:color="auto"/>
            <w:left w:val="none" w:sz="0" w:space="0" w:color="auto"/>
            <w:bottom w:val="none" w:sz="0" w:space="0" w:color="auto"/>
            <w:right w:val="none" w:sz="0" w:space="0" w:color="auto"/>
          </w:divBdr>
        </w:div>
        <w:div w:id="1368599902">
          <w:marLeft w:val="75"/>
          <w:marRight w:val="75"/>
          <w:marTop w:val="75"/>
          <w:marBottom w:val="75"/>
          <w:divBdr>
            <w:top w:val="none" w:sz="0" w:space="0" w:color="auto"/>
            <w:left w:val="none" w:sz="0" w:space="0" w:color="auto"/>
            <w:bottom w:val="none" w:sz="0" w:space="0" w:color="auto"/>
            <w:right w:val="none" w:sz="0" w:space="0" w:color="auto"/>
          </w:divBdr>
          <w:divsChild>
            <w:div w:id="402605143">
              <w:marLeft w:val="0"/>
              <w:marRight w:val="0"/>
              <w:marTop w:val="0"/>
              <w:marBottom w:val="0"/>
              <w:divBdr>
                <w:top w:val="none" w:sz="0" w:space="0" w:color="auto"/>
                <w:left w:val="none" w:sz="0" w:space="0" w:color="auto"/>
                <w:bottom w:val="none" w:sz="0" w:space="0" w:color="auto"/>
                <w:right w:val="none" w:sz="0" w:space="0" w:color="auto"/>
              </w:divBdr>
              <w:divsChild>
                <w:div w:id="660498483">
                  <w:marLeft w:val="0"/>
                  <w:marRight w:val="0"/>
                  <w:marTop w:val="0"/>
                  <w:marBottom w:val="0"/>
                  <w:divBdr>
                    <w:top w:val="none" w:sz="0" w:space="0" w:color="auto"/>
                    <w:left w:val="none" w:sz="0" w:space="0" w:color="auto"/>
                    <w:bottom w:val="none" w:sz="0" w:space="0" w:color="auto"/>
                    <w:right w:val="none" w:sz="0" w:space="0" w:color="auto"/>
                  </w:divBdr>
                  <w:divsChild>
                    <w:div w:id="1690599167">
                      <w:marLeft w:val="0"/>
                      <w:marRight w:val="0"/>
                      <w:marTop w:val="0"/>
                      <w:marBottom w:val="0"/>
                      <w:divBdr>
                        <w:top w:val="none" w:sz="0" w:space="0" w:color="auto"/>
                        <w:left w:val="none" w:sz="0" w:space="0" w:color="auto"/>
                        <w:bottom w:val="none" w:sz="0" w:space="0" w:color="auto"/>
                        <w:right w:val="none" w:sz="0" w:space="0" w:color="auto"/>
                      </w:divBdr>
                      <w:divsChild>
                        <w:div w:id="1012487290">
                          <w:marLeft w:val="0"/>
                          <w:marRight w:val="0"/>
                          <w:marTop w:val="0"/>
                          <w:marBottom w:val="0"/>
                          <w:divBdr>
                            <w:top w:val="none" w:sz="0" w:space="0" w:color="auto"/>
                            <w:left w:val="none" w:sz="0" w:space="0" w:color="auto"/>
                            <w:bottom w:val="none" w:sz="0" w:space="0" w:color="auto"/>
                            <w:right w:val="none" w:sz="0" w:space="0" w:color="auto"/>
                          </w:divBdr>
                          <w:divsChild>
                            <w:div w:id="1869827162">
                              <w:marLeft w:val="0"/>
                              <w:marRight w:val="0"/>
                              <w:marTop w:val="100"/>
                              <w:marBottom w:val="100"/>
                              <w:divBdr>
                                <w:top w:val="none" w:sz="0" w:space="0" w:color="auto"/>
                                <w:left w:val="none" w:sz="0" w:space="0" w:color="auto"/>
                                <w:bottom w:val="none" w:sz="0" w:space="0" w:color="auto"/>
                                <w:right w:val="none" w:sz="0" w:space="0" w:color="auto"/>
                              </w:divBdr>
                              <w:divsChild>
                                <w:div w:id="16318880">
                                  <w:marLeft w:val="0"/>
                                  <w:marRight w:val="0"/>
                                  <w:marTop w:val="100"/>
                                  <w:marBottom w:val="100"/>
                                  <w:divBdr>
                                    <w:top w:val="none" w:sz="0" w:space="0" w:color="auto"/>
                                    <w:left w:val="none" w:sz="0" w:space="0" w:color="auto"/>
                                    <w:bottom w:val="none" w:sz="0" w:space="0" w:color="auto"/>
                                    <w:right w:val="none" w:sz="0" w:space="0" w:color="auto"/>
                                  </w:divBdr>
                                  <w:divsChild>
                                    <w:div w:id="1845395428">
                                      <w:marLeft w:val="0"/>
                                      <w:marRight w:val="0"/>
                                      <w:marTop w:val="0"/>
                                      <w:marBottom w:val="0"/>
                                      <w:divBdr>
                                        <w:top w:val="none" w:sz="0" w:space="0" w:color="auto"/>
                                        <w:left w:val="none" w:sz="0" w:space="0" w:color="auto"/>
                                        <w:bottom w:val="none" w:sz="0" w:space="0" w:color="auto"/>
                                        <w:right w:val="none" w:sz="0" w:space="0" w:color="auto"/>
                                      </w:divBdr>
                                      <w:divsChild>
                                        <w:div w:id="618336637">
                                          <w:marLeft w:val="0"/>
                                          <w:marRight w:val="0"/>
                                          <w:marTop w:val="0"/>
                                          <w:marBottom w:val="0"/>
                                          <w:divBdr>
                                            <w:top w:val="none" w:sz="0" w:space="0" w:color="auto"/>
                                            <w:left w:val="none" w:sz="0" w:space="0" w:color="auto"/>
                                            <w:bottom w:val="none" w:sz="0" w:space="0" w:color="auto"/>
                                            <w:right w:val="none" w:sz="0" w:space="0" w:color="auto"/>
                                          </w:divBdr>
                                          <w:divsChild>
                                            <w:div w:id="1168667937">
                                              <w:marLeft w:val="0"/>
                                              <w:marRight w:val="0"/>
                                              <w:marTop w:val="0"/>
                                              <w:marBottom w:val="0"/>
                                              <w:divBdr>
                                                <w:top w:val="none" w:sz="0" w:space="0" w:color="auto"/>
                                                <w:left w:val="none" w:sz="0" w:space="0" w:color="auto"/>
                                                <w:bottom w:val="none" w:sz="0" w:space="0" w:color="auto"/>
                                                <w:right w:val="none" w:sz="0" w:space="0" w:color="auto"/>
                                              </w:divBdr>
                                              <w:divsChild>
                                                <w:div w:id="1767337560">
                                                  <w:marLeft w:val="0"/>
                                                  <w:marRight w:val="0"/>
                                                  <w:marTop w:val="0"/>
                                                  <w:marBottom w:val="0"/>
                                                  <w:divBdr>
                                                    <w:top w:val="none" w:sz="0" w:space="0" w:color="auto"/>
                                                    <w:left w:val="none" w:sz="0" w:space="0" w:color="auto"/>
                                                    <w:bottom w:val="none" w:sz="0" w:space="0" w:color="auto"/>
                                                    <w:right w:val="none" w:sz="0" w:space="0" w:color="auto"/>
                                                  </w:divBdr>
                                                  <w:divsChild>
                                                    <w:div w:id="968437996">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1325545289">
                                                              <w:marLeft w:val="0"/>
                                                              <w:marRight w:val="0"/>
                                                              <w:marTop w:val="0"/>
                                                              <w:marBottom w:val="0"/>
                                                              <w:divBdr>
                                                                <w:top w:val="none" w:sz="0" w:space="0" w:color="auto"/>
                                                                <w:left w:val="none" w:sz="0" w:space="0" w:color="auto"/>
                                                                <w:bottom w:val="none" w:sz="0" w:space="0" w:color="auto"/>
                                                                <w:right w:val="none" w:sz="0" w:space="0" w:color="auto"/>
                                                              </w:divBdr>
                                                              <w:divsChild>
                                                                <w:div w:id="533353181">
                                                                  <w:marLeft w:val="0"/>
                                                                  <w:marRight w:val="0"/>
                                                                  <w:marTop w:val="0"/>
                                                                  <w:marBottom w:val="0"/>
                                                                  <w:divBdr>
                                                                    <w:top w:val="none" w:sz="0" w:space="0" w:color="auto"/>
                                                                    <w:left w:val="none" w:sz="0" w:space="0" w:color="auto"/>
                                                                    <w:bottom w:val="none" w:sz="0" w:space="0" w:color="auto"/>
                                                                    <w:right w:val="none" w:sz="0" w:space="0" w:color="auto"/>
                                                                  </w:divBdr>
                                                                  <w:divsChild>
                                                                    <w:div w:id="472718395">
                                                                      <w:marLeft w:val="0"/>
                                                                      <w:marRight w:val="0"/>
                                                                      <w:marTop w:val="0"/>
                                                                      <w:marBottom w:val="0"/>
                                                                      <w:divBdr>
                                                                        <w:top w:val="none" w:sz="0" w:space="0" w:color="auto"/>
                                                                        <w:left w:val="none" w:sz="0" w:space="0" w:color="auto"/>
                                                                        <w:bottom w:val="none" w:sz="0" w:space="0" w:color="auto"/>
                                                                        <w:right w:val="none" w:sz="0" w:space="0" w:color="auto"/>
                                                                      </w:divBdr>
                                                                      <w:divsChild>
                                                                        <w:div w:id="2106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926">
                                                                  <w:marLeft w:val="0"/>
                                                                  <w:marRight w:val="0"/>
                                                                  <w:marTop w:val="0"/>
                                                                  <w:marBottom w:val="0"/>
                                                                  <w:divBdr>
                                                                    <w:top w:val="none" w:sz="0" w:space="0" w:color="auto"/>
                                                                    <w:left w:val="none" w:sz="0" w:space="0" w:color="auto"/>
                                                                    <w:bottom w:val="none" w:sz="0" w:space="0" w:color="auto"/>
                                                                    <w:right w:val="none" w:sz="0" w:space="0" w:color="auto"/>
                                                                  </w:divBdr>
                                                                  <w:divsChild>
                                                                    <w:div w:id="945116784">
                                                                      <w:marLeft w:val="0"/>
                                                                      <w:marRight w:val="0"/>
                                                                      <w:marTop w:val="0"/>
                                                                      <w:marBottom w:val="0"/>
                                                                      <w:divBdr>
                                                                        <w:top w:val="none" w:sz="0" w:space="0" w:color="auto"/>
                                                                        <w:left w:val="none" w:sz="0" w:space="0" w:color="auto"/>
                                                                        <w:bottom w:val="none" w:sz="0" w:space="0" w:color="auto"/>
                                                                        <w:right w:val="none" w:sz="0" w:space="0" w:color="auto"/>
                                                                      </w:divBdr>
                                                                      <w:divsChild>
                                                                        <w:div w:id="723022751">
                                                                          <w:marLeft w:val="0"/>
                                                                          <w:marRight w:val="0"/>
                                                                          <w:marTop w:val="0"/>
                                                                          <w:marBottom w:val="0"/>
                                                                          <w:divBdr>
                                                                            <w:top w:val="none" w:sz="0" w:space="0" w:color="auto"/>
                                                                            <w:left w:val="none" w:sz="0" w:space="0" w:color="auto"/>
                                                                            <w:bottom w:val="none" w:sz="0" w:space="0" w:color="auto"/>
                                                                            <w:right w:val="none" w:sz="0" w:space="0" w:color="auto"/>
                                                                          </w:divBdr>
                                                                          <w:divsChild>
                                                                            <w:div w:id="1843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9188">
                                                              <w:marLeft w:val="0"/>
                                                              <w:marRight w:val="0"/>
                                                              <w:marTop w:val="0"/>
                                                              <w:marBottom w:val="0"/>
                                                              <w:divBdr>
                                                                <w:top w:val="none" w:sz="0" w:space="0" w:color="auto"/>
                                                                <w:left w:val="none" w:sz="0" w:space="0" w:color="auto"/>
                                                                <w:bottom w:val="none" w:sz="0" w:space="0" w:color="auto"/>
                                                                <w:right w:val="none" w:sz="0" w:space="0" w:color="auto"/>
                                                              </w:divBdr>
                                                            </w:div>
                                                          </w:divsChild>
                                                        </w:div>
                                                        <w:div w:id="1978026257">
                                                          <w:marLeft w:val="0"/>
                                                          <w:marRight w:val="0"/>
                                                          <w:marTop w:val="0"/>
                                                          <w:marBottom w:val="0"/>
                                                          <w:divBdr>
                                                            <w:top w:val="none" w:sz="0" w:space="0" w:color="auto"/>
                                                            <w:left w:val="none" w:sz="0" w:space="0" w:color="auto"/>
                                                            <w:bottom w:val="none" w:sz="0" w:space="0" w:color="auto"/>
                                                            <w:right w:val="none" w:sz="0" w:space="0" w:color="auto"/>
                                                          </w:divBdr>
                                                          <w:divsChild>
                                                            <w:div w:id="1902017708">
                                                              <w:marLeft w:val="0"/>
                                                              <w:marRight w:val="0"/>
                                                              <w:marTop w:val="0"/>
                                                              <w:marBottom w:val="0"/>
                                                              <w:divBdr>
                                                                <w:top w:val="none" w:sz="0" w:space="0" w:color="auto"/>
                                                                <w:left w:val="none" w:sz="0" w:space="0" w:color="auto"/>
                                                                <w:bottom w:val="none" w:sz="0" w:space="0" w:color="auto"/>
                                                                <w:right w:val="none" w:sz="0" w:space="0" w:color="auto"/>
                                                              </w:divBdr>
                                                              <w:divsChild>
                                                                <w:div w:id="124542792">
                                                                  <w:marLeft w:val="0"/>
                                                                  <w:marRight w:val="0"/>
                                                                  <w:marTop w:val="0"/>
                                                                  <w:marBottom w:val="0"/>
                                                                  <w:divBdr>
                                                                    <w:top w:val="none" w:sz="0" w:space="0" w:color="auto"/>
                                                                    <w:left w:val="none" w:sz="0" w:space="0" w:color="auto"/>
                                                                    <w:bottom w:val="none" w:sz="0" w:space="0" w:color="auto"/>
                                                                    <w:right w:val="none" w:sz="0" w:space="0" w:color="auto"/>
                                                                  </w:divBdr>
                                                                  <w:divsChild>
                                                                    <w:div w:id="794640324">
                                                                      <w:marLeft w:val="0"/>
                                                                      <w:marRight w:val="0"/>
                                                                      <w:marTop w:val="0"/>
                                                                      <w:marBottom w:val="0"/>
                                                                      <w:divBdr>
                                                                        <w:top w:val="none" w:sz="0" w:space="0" w:color="auto"/>
                                                                        <w:left w:val="none" w:sz="0" w:space="0" w:color="auto"/>
                                                                        <w:bottom w:val="none" w:sz="0" w:space="0" w:color="auto"/>
                                                                        <w:right w:val="none" w:sz="0" w:space="0" w:color="auto"/>
                                                                      </w:divBdr>
                                                                    </w:div>
                                                                    <w:div w:id="689837491">
                                                                      <w:marLeft w:val="0"/>
                                                                      <w:marRight w:val="0"/>
                                                                      <w:marTop w:val="120"/>
                                                                      <w:marBottom w:val="90"/>
                                                                      <w:divBdr>
                                                                        <w:top w:val="none" w:sz="0" w:space="0" w:color="auto"/>
                                                                        <w:left w:val="none" w:sz="0" w:space="0" w:color="auto"/>
                                                                        <w:bottom w:val="none" w:sz="0" w:space="0" w:color="auto"/>
                                                                        <w:right w:val="none" w:sz="0" w:space="0" w:color="auto"/>
                                                                      </w:divBdr>
                                                                      <w:divsChild>
                                                                        <w:div w:id="450393794">
                                                                          <w:marLeft w:val="0"/>
                                                                          <w:marRight w:val="0"/>
                                                                          <w:marTop w:val="0"/>
                                                                          <w:marBottom w:val="0"/>
                                                                          <w:divBdr>
                                                                            <w:top w:val="none" w:sz="0" w:space="0" w:color="auto"/>
                                                                            <w:left w:val="none" w:sz="0" w:space="0" w:color="auto"/>
                                                                            <w:bottom w:val="none" w:sz="0" w:space="0" w:color="auto"/>
                                                                            <w:right w:val="none" w:sz="0" w:space="0" w:color="auto"/>
                                                                          </w:divBdr>
                                                                          <w:divsChild>
                                                                            <w:div w:id="92938433">
                                                                              <w:marLeft w:val="0"/>
                                                                              <w:marRight w:val="0"/>
                                                                              <w:marTop w:val="0"/>
                                                                              <w:marBottom w:val="0"/>
                                                                              <w:divBdr>
                                                                                <w:top w:val="none" w:sz="0" w:space="0" w:color="auto"/>
                                                                                <w:left w:val="none" w:sz="0" w:space="0" w:color="auto"/>
                                                                                <w:bottom w:val="none" w:sz="0" w:space="0" w:color="auto"/>
                                                                                <w:right w:val="none" w:sz="0" w:space="0" w:color="auto"/>
                                                                              </w:divBdr>
                                                                              <w:divsChild>
                                                                                <w:div w:id="1701470131">
                                                                                  <w:marLeft w:val="0"/>
                                                                                  <w:marRight w:val="0"/>
                                                                                  <w:marTop w:val="0"/>
                                                                                  <w:marBottom w:val="0"/>
                                                                                  <w:divBdr>
                                                                                    <w:top w:val="none" w:sz="0" w:space="0" w:color="auto"/>
                                                                                    <w:left w:val="none" w:sz="0" w:space="0" w:color="auto"/>
                                                                                    <w:bottom w:val="none" w:sz="0" w:space="0" w:color="auto"/>
                                                                                    <w:right w:val="none" w:sz="0" w:space="0" w:color="auto"/>
                                                                                  </w:divBdr>
                                                                                  <w:divsChild>
                                                                                    <w:div w:id="35202907">
                                                                                      <w:marLeft w:val="0"/>
                                                                                      <w:marRight w:val="0"/>
                                                                                      <w:marTop w:val="0"/>
                                                                                      <w:marBottom w:val="0"/>
                                                                                      <w:divBdr>
                                                                                        <w:top w:val="none" w:sz="0" w:space="0" w:color="auto"/>
                                                                                        <w:left w:val="none" w:sz="0" w:space="0" w:color="auto"/>
                                                                                        <w:bottom w:val="none" w:sz="0" w:space="0" w:color="auto"/>
                                                                                        <w:right w:val="none" w:sz="0" w:space="0" w:color="auto"/>
                                                                                      </w:divBdr>
                                                                                      <w:divsChild>
                                                                                        <w:div w:id="2028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0591">
          <w:marLeft w:val="75"/>
          <w:marRight w:val="75"/>
          <w:marTop w:val="75"/>
          <w:marBottom w:val="75"/>
          <w:divBdr>
            <w:top w:val="none" w:sz="0" w:space="0" w:color="auto"/>
            <w:left w:val="none" w:sz="0" w:space="0" w:color="auto"/>
            <w:bottom w:val="none" w:sz="0" w:space="0" w:color="auto"/>
            <w:right w:val="none" w:sz="0" w:space="0" w:color="auto"/>
          </w:divBdr>
          <w:divsChild>
            <w:div w:id="2099253327">
              <w:marLeft w:val="0"/>
              <w:marRight w:val="0"/>
              <w:marTop w:val="0"/>
              <w:marBottom w:val="0"/>
              <w:divBdr>
                <w:top w:val="none" w:sz="0" w:space="0" w:color="auto"/>
                <w:left w:val="none" w:sz="0" w:space="0" w:color="auto"/>
                <w:bottom w:val="none" w:sz="0" w:space="0" w:color="auto"/>
                <w:right w:val="none" w:sz="0" w:space="0" w:color="auto"/>
              </w:divBdr>
              <w:divsChild>
                <w:div w:id="2108891592">
                  <w:marLeft w:val="0"/>
                  <w:marRight w:val="0"/>
                  <w:marTop w:val="0"/>
                  <w:marBottom w:val="0"/>
                  <w:divBdr>
                    <w:top w:val="none" w:sz="0" w:space="0" w:color="auto"/>
                    <w:left w:val="none" w:sz="0" w:space="0" w:color="auto"/>
                    <w:bottom w:val="none" w:sz="0" w:space="0" w:color="auto"/>
                    <w:right w:val="none" w:sz="0" w:space="0" w:color="auto"/>
                  </w:divBdr>
                  <w:divsChild>
                    <w:div w:id="1983581648">
                      <w:marLeft w:val="0"/>
                      <w:marRight w:val="0"/>
                      <w:marTop w:val="0"/>
                      <w:marBottom w:val="0"/>
                      <w:divBdr>
                        <w:top w:val="none" w:sz="0" w:space="0" w:color="auto"/>
                        <w:left w:val="none" w:sz="0" w:space="0" w:color="auto"/>
                        <w:bottom w:val="none" w:sz="0" w:space="0" w:color="auto"/>
                        <w:right w:val="none" w:sz="0" w:space="0" w:color="auto"/>
                      </w:divBdr>
                      <w:divsChild>
                        <w:div w:id="797725578">
                          <w:marLeft w:val="0"/>
                          <w:marRight w:val="0"/>
                          <w:marTop w:val="0"/>
                          <w:marBottom w:val="0"/>
                          <w:divBdr>
                            <w:top w:val="none" w:sz="0" w:space="0" w:color="auto"/>
                            <w:left w:val="none" w:sz="0" w:space="0" w:color="auto"/>
                            <w:bottom w:val="none" w:sz="0" w:space="0" w:color="auto"/>
                            <w:right w:val="none" w:sz="0" w:space="0" w:color="auto"/>
                          </w:divBdr>
                          <w:divsChild>
                            <w:div w:id="411631827">
                              <w:marLeft w:val="0"/>
                              <w:marRight w:val="0"/>
                              <w:marTop w:val="100"/>
                              <w:marBottom w:val="100"/>
                              <w:divBdr>
                                <w:top w:val="none" w:sz="0" w:space="0" w:color="auto"/>
                                <w:left w:val="none" w:sz="0" w:space="0" w:color="auto"/>
                                <w:bottom w:val="none" w:sz="0" w:space="0" w:color="auto"/>
                                <w:right w:val="none" w:sz="0" w:space="0" w:color="auto"/>
                              </w:divBdr>
                              <w:divsChild>
                                <w:div w:id="870457570">
                                  <w:marLeft w:val="0"/>
                                  <w:marRight w:val="0"/>
                                  <w:marTop w:val="100"/>
                                  <w:marBottom w:val="100"/>
                                  <w:divBdr>
                                    <w:top w:val="none" w:sz="0" w:space="0" w:color="auto"/>
                                    <w:left w:val="none" w:sz="0" w:space="0" w:color="auto"/>
                                    <w:bottom w:val="none" w:sz="0" w:space="0" w:color="auto"/>
                                    <w:right w:val="none" w:sz="0" w:space="0" w:color="auto"/>
                                  </w:divBdr>
                                  <w:divsChild>
                                    <w:div w:id="1290404612">
                                      <w:marLeft w:val="0"/>
                                      <w:marRight w:val="0"/>
                                      <w:marTop w:val="0"/>
                                      <w:marBottom w:val="0"/>
                                      <w:divBdr>
                                        <w:top w:val="none" w:sz="0" w:space="0" w:color="auto"/>
                                        <w:left w:val="none" w:sz="0" w:space="0" w:color="auto"/>
                                        <w:bottom w:val="none" w:sz="0" w:space="0" w:color="auto"/>
                                        <w:right w:val="none" w:sz="0" w:space="0" w:color="auto"/>
                                      </w:divBdr>
                                      <w:divsChild>
                                        <w:div w:id="1381707541">
                                          <w:marLeft w:val="0"/>
                                          <w:marRight w:val="0"/>
                                          <w:marTop w:val="0"/>
                                          <w:marBottom w:val="0"/>
                                          <w:divBdr>
                                            <w:top w:val="none" w:sz="0" w:space="0" w:color="auto"/>
                                            <w:left w:val="none" w:sz="0" w:space="0" w:color="auto"/>
                                            <w:bottom w:val="none" w:sz="0" w:space="0" w:color="auto"/>
                                            <w:right w:val="none" w:sz="0" w:space="0" w:color="auto"/>
                                          </w:divBdr>
                                          <w:divsChild>
                                            <w:div w:id="657923453">
                                              <w:marLeft w:val="0"/>
                                              <w:marRight w:val="0"/>
                                              <w:marTop w:val="0"/>
                                              <w:marBottom w:val="0"/>
                                              <w:divBdr>
                                                <w:top w:val="none" w:sz="0" w:space="0" w:color="auto"/>
                                                <w:left w:val="none" w:sz="0" w:space="0" w:color="auto"/>
                                                <w:bottom w:val="none" w:sz="0" w:space="0" w:color="auto"/>
                                                <w:right w:val="none" w:sz="0" w:space="0" w:color="auto"/>
                                              </w:divBdr>
                                              <w:divsChild>
                                                <w:div w:id="656616619">
                                                  <w:marLeft w:val="0"/>
                                                  <w:marRight w:val="0"/>
                                                  <w:marTop w:val="0"/>
                                                  <w:marBottom w:val="0"/>
                                                  <w:divBdr>
                                                    <w:top w:val="none" w:sz="0" w:space="0" w:color="auto"/>
                                                    <w:left w:val="none" w:sz="0" w:space="0" w:color="auto"/>
                                                    <w:bottom w:val="none" w:sz="0" w:space="0" w:color="auto"/>
                                                    <w:right w:val="none" w:sz="0" w:space="0" w:color="auto"/>
                                                  </w:divBdr>
                                                  <w:divsChild>
                                                    <w:div w:id="859196252">
                                                      <w:marLeft w:val="0"/>
                                                      <w:marRight w:val="0"/>
                                                      <w:marTop w:val="0"/>
                                                      <w:marBottom w:val="0"/>
                                                      <w:divBdr>
                                                        <w:top w:val="none" w:sz="0" w:space="0" w:color="auto"/>
                                                        <w:left w:val="none" w:sz="0" w:space="0" w:color="auto"/>
                                                        <w:bottom w:val="none" w:sz="0" w:space="0" w:color="auto"/>
                                                        <w:right w:val="none" w:sz="0" w:space="0" w:color="auto"/>
                                                      </w:divBdr>
                                                      <w:divsChild>
                                                        <w:div w:id="1632326178">
                                                          <w:marLeft w:val="0"/>
                                                          <w:marRight w:val="0"/>
                                                          <w:marTop w:val="0"/>
                                                          <w:marBottom w:val="0"/>
                                                          <w:divBdr>
                                                            <w:top w:val="none" w:sz="0" w:space="0" w:color="auto"/>
                                                            <w:left w:val="none" w:sz="0" w:space="0" w:color="auto"/>
                                                            <w:bottom w:val="none" w:sz="0" w:space="0" w:color="auto"/>
                                                            <w:right w:val="none" w:sz="0" w:space="0" w:color="auto"/>
                                                          </w:divBdr>
                                                          <w:divsChild>
                                                            <w:div w:id="947808462">
                                                              <w:marLeft w:val="0"/>
                                                              <w:marRight w:val="0"/>
                                                              <w:marTop w:val="0"/>
                                                              <w:marBottom w:val="0"/>
                                                              <w:divBdr>
                                                                <w:top w:val="none" w:sz="0" w:space="0" w:color="auto"/>
                                                                <w:left w:val="none" w:sz="0" w:space="0" w:color="auto"/>
                                                                <w:bottom w:val="none" w:sz="0" w:space="0" w:color="auto"/>
                                                                <w:right w:val="none" w:sz="0" w:space="0" w:color="auto"/>
                                                              </w:divBdr>
                                                              <w:divsChild>
                                                                <w:div w:id="1485853852">
                                                                  <w:marLeft w:val="0"/>
                                                                  <w:marRight w:val="0"/>
                                                                  <w:marTop w:val="0"/>
                                                                  <w:marBottom w:val="0"/>
                                                                  <w:divBdr>
                                                                    <w:top w:val="none" w:sz="0" w:space="0" w:color="auto"/>
                                                                    <w:left w:val="none" w:sz="0" w:space="0" w:color="auto"/>
                                                                    <w:bottom w:val="none" w:sz="0" w:space="0" w:color="auto"/>
                                                                    <w:right w:val="none" w:sz="0" w:space="0" w:color="auto"/>
                                                                  </w:divBdr>
                                                                  <w:divsChild>
                                                                    <w:div w:id="1254513776">
                                                                      <w:marLeft w:val="0"/>
                                                                      <w:marRight w:val="0"/>
                                                                      <w:marTop w:val="0"/>
                                                                      <w:marBottom w:val="0"/>
                                                                      <w:divBdr>
                                                                        <w:top w:val="none" w:sz="0" w:space="0" w:color="auto"/>
                                                                        <w:left w:val="none" w:sz="0" w:space="0" w:color="auto"/>
                                                                        <w:bottom w:val="none" w:sz="0" w:space="0" w:color="auto"/>
                                                                        <w:right w:val="none" w:sz="0" w:space="0" w:color="auto"/>
                                                                      </w:divBdr>
                                                                      <w:divsChild>
                                                                        <w:div w:id="1624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887">
                                                                  <w:marLeft w:val="0"/>
                                                                  <w:marRight w:val="0"/>
                                                                  <w:marTop w:val="0"/>
                                                                  <w:marBottom w:val="0"/>
                                                                  <w:divBdr>
                                                                    <w:top w:val="none" w:sz="0" w:space="0" w:color="auto"/>
                                                                    <w:left w:val="none" w:sz="0" w:space="0" w:color="auto"/>
                                                                    <w:bottom w:val="none" w:sz="0" w:space="0" w:color="auto"/>
                                                                    <w:right w:val="none" w:sz="0" w:space="0" w:color="auto"/>
                                                                  </w:divBdr>
                                                                  <w:divsChild>
                                                                    <w:div w:id="22174692">
                                                                      <w:marLeft w:val="0"/>
                                                                      <w:marRight w:val="0"/>
                                                                      <w:marTop w:val="0"/>
                                                                      <w:marBottom w:val="0"/>
                                                                      <w:divBdr>
                                                                        <w:top w:val="none" w:sz="0" w:space="0" w:color="auto"/>
                                                                        <w:left w:val="none" w:sz="0" w:space="0" w:color="auto"/>
                                                                        <w:bottom w:val="none" w:sz="0" w:space="0" w:color="auto"/>
                                                                        <w:right w:val="none" w:sz="0" w:space="0" w:color="auto"/>
                                                                      </w:divBdr>
                                                                      <w:divsChild>
                                                                        <w:div w:id="1082530244">
                                                                          <w:marLeft w:val="0"/>
                                                                          <w:marRight w:val="0"/>
                                                                          <w:marTop w:val="0"/>
                                                                          <w:marBottom w:val="0"/>
                                                                          <w:divBdr>
                                                                            <w:top w:val="none" w:sz="0" w:space="0" w:color="auto"/>
                                                                            <w:left w:val="none" w:sz="0" w:space="0" w:color="auto"/>
                                                                            <w:bottom w:val="none" w:sz="0" w:space="0" w:color="auto"/>
                                                                            <w:right w:val="none" w:sz="0" w:space="0" w:color="auto"/>
                                                                          </w:divBdr>
                                                                          <w:divsChild>
                                                                            <w:div w:id="4291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6060">
                                                              <w:marLeft w:val="0"/>
                                                              <w:marRight w:val="0"/>
                                                              <w:marTop w:val="0"/>
                                                              <w:marBottom w:val="0"/>
                                                              <w:divBdr>
                                                                <w:top w:val="none" w:sz="0" w:space="0" w:color="auto"/>
                                                                <w:left w:val="none" w:sz="0" w:space="0" w:color="auto"/>
                                                                <w:bottom w:val="none" w:sz="0" w:space="0" w:color="auto"/>
                                                                <w:right w:val="none" w:sz="0" w:space="0" w:color="auto"/>
                                                              </w:divBdr>
                                                            </w:div>
                                                          </w:divsChild>
                                                        </w:div>
                                                        <w:div w:id="1936085846">
                                                          <w:marLeft w:val="0"/>
                                                          <w:marRight w:val="0"/>
                                                          <w:marTop w:val="0"/>
                                                          <w:marBottom w:val="0"/>
                                                          <w:divBdr>
                                                            <w:top w:val="none" w:sz="0" w:space="0" w:color="auto"/>
                                                            <w:left w:val="none" w:sz="0" w:space="0" w:color="auto"/>
                                                            <w:bottom w:val="none" w:sz="0" w:space="0" w:color="auto"/>
                                                            <w:right w:val="none" w:sz="0" w:space="0" w:color="auto"/>
                                                          </w:divBdr>
                                                          <w:divsChild>
                                                            <w:div w:id="723599978">
                                                              <w:marLeft w:val="0"/>
                                                              <w:marRight w:val="0"/>
                                                              <w:marTop w:val="0"/>
                                                              <w:marBottom w:val="0"/>
                                                              <w:divBdr>
                                                                <w:top w:val="none" w:sz="0" w:space="0" w:color="auto"/>
                                                                <w:left w:val="none" w:sz="0" w:space="0" w:color="auto"/>
                                                                <w:bottom w:val="none" w:sz="0" w:space="0" w:color="auto"/>
                                                                <w:right w:val="none" w:sz="0" w:space="0" w:color="auto"/>
                                                              </w:divBdr>
                                                              <w:divsChild>
                                                                <w:div w:id="250824183">
                                                                  <w:marLeft w:val="0"/>
                                                                  <w:marRight w:val="0"/>
                                                                  <w:marTop w:val="0"/>
                                                                  <w:marBottom w:val="0"/>
                                                                  <w:divBdr>
                                                                    <w:top w:val="none" w:sz="0" w:space="0" w:color="auto"/>
                                                                    <w:left w:val="none" w:sz="0" w:space="0" w:color="auto"/>
                                                                    <w:bottom w:val="none" w:sz="0" w:space="0" w:color="auto"/>
                                                                    <w:right w:val="none" w:sz="0" w:space="0" w:color="auto"/>
                                                                  </w:divBdr>
                                                                  <w:divsChild>
                                                                    <w:div w:id="1886983433">
                                                                      <w:marLeft w:val="0"/>
                                                                      <w:marRight w:val="0"/>
                                                                      <w:marTop w:val="0"/>
                                                                      <w:marBottom w:val="0"/>
                                                                      <w:divBdr>
                                                                        <w:top w:val="none" w:sz="0" w:space="0" w:color="auto"/>
                                                                        <w:left w:val="none" w:sz="0" w:space="0" w:color="auto"/>
                                                                        <w:bottom w:val="none" w:sz="0" w:space="0" w:color="auto"/>
                                                                        <w:right w:val="none" w:sz="0" w:space="0" w:color="auto"/>
                                                                      </w:divBdr>
                                                                    </w:div>
                                                                    <w:div w:id="1389454523">
                                                                      <w:marLeft w:val="0"/>
                                                                      <w:marRight w:val="0"/>
                                                                      <w:marTop w:val="120"/>
                                                                      <w:marBottom w:val="90"/>
                                                                      <w:divBdr>
                                                                        <w:top w:val="none" w:sz="0" w:space="0" w:color="auto"/>
                                                                        <w:left w:val="none" w:sz="0" w:space="0" w:color="auto"/>
                                                                        <w:bottom w:val="none" w:sz="0" w:space="0" w:color="auto"/>
                                                                        <w:right w:val="none" w:sz="0" w:space="0" w:color="auto"/>
                                                                      </w:divBdr>
                                                                      <w:divsChild>
                                                                        <w:div w:id="1619482592">
                                                                          <w:marLeft w:val="0"/>
                                                                          <w:marRight w:val="0"/>
                                                                          <w:marTop w:val="0"/>
                                                                          <w:marBottom w:val="0"/>
                                                                          <w:divBdr>
                                                                            <w:top w:val="none" w:sz="0" w:space="0" w:color="auto"/>
                                                                            <w:left w:val="none" w:sz="0" w:space="0" w:color="auto"/>
                                                                            <w:bottom w:val="none" w:sz="0" w:space="0" w:color="auto"/>
                                                                            <w:right w:val="none" w:sz="0" w:space="0" w:color="auto"/>
                                                                          </w:divBdr>
                                                                          <w:divsChild>
                                                                            <w:div w:id="1719746313">
                                                                              <w:marLeft w:val="0"/>
                                                                              <w:marRight w:val="0"/>
                                                                              <w:marTop w:val="0"/>
                                                                              <w:marBottom w:val="0"/>
                                                                              <w:divBdr>
                                                                                <w:top w:val="none" w:sz="0" w:space="0" w:color="auto"/>
                                                                                <w:left w:val="none" w:sz="0" w:space="0" w:color="auto"/>
                                                                                <w:bottom w:val="none" w:sz="0" w:space="0" w:color="auto"/>
                                                                                <w:right w:val="none" w:sz="0" w:space="0" w:color="auto"/>
                                                                              </w:divBdr>
                                                                              <w:divsChild>
                                                                                <w:div w:id="1120684523">
                                                                                  <w:marLeft w:val="0"/>
                                                                                  <w:marRight w:val="0"/>
                                                                                  <w:marTop w:val="0"/>
                                                                                  <w:marBottom w:val="0"/>
                                                                                  <w:divBdr>
                                                                                    <w:top w:val="none" w:sz="0" w:space="0" w:color="auto"/>
                                                                                    <w:left w:val="none" w:sz="0" w:space="0" w:color="auto"/>
                                                                                    <w:bottom w:val="none" w:sz="0" w:space="0" w:color="auto"/>
                                                                                    <w:right w:val="none" w:sz="0" w:space="0" w:color="auto"/>
                                                                                  </w:divBdr>
                                                                                  <w:divsChild>
                                                                                    <w:div w:id="1553465496">
                                                                                      <w:marLeft w:val="0"/>
                                                                                      <w:marRight w:val="0"/>
                                                                                      <w:marTop w:val="0"/>
                                                                                      <w:marBottom w:val="0"/>
                                                                                      <w:divBdr>
                                                                                        <w:top w:val="none" w:sz="0" w:space="0" w:color="auto"/>
                                                                                        <w:left w:val="none" w:sz="0" w:space="0" w:color="auto"/>
                                                                                        <w:bottom w:val="none" w:sz="0" w:space="0" w:color="auto"/>
                                                                                        <w:right w:val="none" w:sz="0" w:space="0" w:color="auto"/>
                                                                                      </w:divBdr>
                                                                                      <w:divsChild>
                                                                                        <w:div w:id="10921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AEE5-A5C9-4259-B6BE-3652CD0D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абашеева</dc:creator>
  <cp:keywords/>
  <dc:description/>
  <cp:lastModifiedBy>ирина абашеева</cp:lastModifiedBy>
  <cp:revision>3</cp:revision>
  <dcterms:created xsi:type="dcterms:W3CDTF">2023-02-22T13:03:00Z</dcterms:created>
  <dcterms:modified xsi:type="dcterms:W3CDTF">2023-02-22T13:13:00Z</dcterms:modified>
</cp:coreProperties>
</file>