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BC" w:rsidRDefault="00180A3E" w:rsidP="00180A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180A3E" w:rsidRDefault="00180A3E" w:rsidP="00180A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10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9320"/>
      </w:tblGrid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932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932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п. Смидович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932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1.03.2023 г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0A3E" w:rsidTr="00180A3E">
        <w:tc>
          <w:tcPr>
            <w:tcW w:w="5240" w:type="dxa"/>
          </w:tcPr>
          <w:p w:rsidR="00180A3E" w:rsidRP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– наука о закономерностях наследственности и изменчивости.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Г.Мендель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основоположник генетики.</w:t>
            </w:r>
          </w:p>
        </w:tc>
      </w:tr>
      <w:tr w:rsidR="00180A3E" w:rsidTr="00180A3E">
        <w:tc>
          <w:tcPr>
            <w:tcW w:w="524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учебник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И.В. Агафонова, Е.Т. Захарова Биология. Общая биология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класс,»Дрофа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Москва, 2020 г</w:t>
            </w:r>
          </w:p>
        </w:tc>
      </w:tr>
      <w:tr w:rsidR="00180A3E" w:rsidTr="00180A3E">
        <w:tc>
          <w:tcPr>
            <w:tcW w:w="5240" w:type="dxa"/>
          </w:tcPr>
          <w:p w:rsidR="007B67DA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ПК, мультимедийный проектор, презентация, карточки с заданиями</w:t>
            </w:r>
          </w:p>
        </w:tc>
      </w:tr>
      <w:tr w:rsidR="007B67DA" w:rsidTr="00180A3E">
        <w:tc>
          <w:tcPr>
            <w:tcW w:w="5240" w:type="dxa"/>
          </w:tcPr>
          <w:p w:rsidR="007B67DA" w:rsidRDefault="00D6381F" w:rsidP="00D638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 и обучения</w:t>
            </w:r>
          </w:p>
        </w:tc>
        <w:tc>
          <w:tcPr>
            <w:tcW w:w="9320" w:type="dxa"/>
          </w:tcPr>
          <w:p w:rsidR="007B67DA" w:rsidRDefault="00EA1AEF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57328A">
              <w:rPr>
                <w:rFonts w:ascii="Times New Roman" w:hAnsi="Times New Roman" w:cs="Times New Roman"/>
                <w:sz w:val="24"/>
                <w:szCs w:val="24"/>
              </w:rPr>
              <w:t>льная, индивидуальная, парная, групповая</w:t>
            </w:r>
            <w:r w:rsidR="00D638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6381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="00D6381F">
              <w:rPr>
                <w:rFonts w:ascii="Times New Roman" w:hAnsi="Times New Roman" w:cs="Times New Roman"/>
                <w:sz w:val="24"/>
                <w:szCs w:val="24"/>
              </w:rPr>
              <w:t xml:space="preserve"> способ обучения.</w:t>
            </w:r>
          </w:p>
        </w:tc>
      </w:tr>
      <w:tr w:rsidR="00180A3E" w:rsidTr="00180A3E">
        <w:tc>
          <w:tcPr>
            <w:tcW w:w="524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учебного материала</w:t>
            </w:r>
          </w:p>
        </w:tc>
      </w:tr>
      <w:tr w:rsidR="00180A3E" w:rsidTr="00180A3E">
        <w:tc>
          <w:tcPr>
            <w:tcW w:w="524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9320" w:type="dxa"/>
          </w:tcPr>
          <w:p w:rsidR="00180A3E" w:rsidRDefault="00B51E61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и углубление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генетике</w:t>
            </w:r>
            <w:r w:rsidR="007B67DA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науке.</w:t>
            </w:r>
          </w:p>
        </w:tc>
      </w:tr>
      <w:tr w:rsidR="00180A3E" w:rsidTr="00180A3E">
        <w:tc>
          <w:tcPr>
            <w:tcW w:w="524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9320" w:type="dxa"/>
          </w:tcPr>
          <w:p w:rsidR="007B67DA" w:rsidRPr="007B67DA" w:rsidRDefault="007B67DA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r w:rsidR="00EA1AE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воспитанию </w:t>
            </w:r>
            <w:r w:rsidRPr="007B67DA">
              <w:rPr>
                <w:rFonts w:ascii="Times New Roman" w:hAnsi="Times New Roman" w:cs="Times New Roman"/>
                <w:sz w:val="24"/>
                <w:szCs w:val="24"/>
              </w:rPr>
              <w:t>независимости суждений, сознательного подхода к процессу обучения</w:t>
            </w:r>
            <w:r w:rsidR="00EA1A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0A3E" w:rsidRDefault="007B67DA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 формировать определения ключевых понятий; знания</w:t>
            </w:r>
            <w:r w:rsidRPr="007B67DA">
              <w:rPr>
                <w:rFonts w:ascii="Times New Roman" w:hAnsi="Times New Roman" w:cs="Times New Roman"/>
                <w:sz w:val="24"/>
                <w:szCs w:val="24"/>
              </w:rPr>
              <w:t xml:space="preserve"> о гибридологическом методе; об основоположнике генетики Г. Менделе.</w:t>
            </w:r>
          </w:p>
          <w:p w:rsidR="007B67DA" w:rsidRPr="007B67DA" w:rsidRDefault="007B67DA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7DA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B67DA">
              <w:rPr>
                <w:rFonts w:ascii="Times New Roman" w:hAnsi="Times New Roman" w:cs="Times New Roman"/>
                <w:sz w:val="24"/>
                <w:szCs w:val="24"/>
              </w:rPr>
              <w:t>: формирование умений и навыков использования генетических понятий и символов, а также умений анализировать, делать выводы</w:t>
            </w:r>
          </w:p>
        </w:tc>
      </w:tr>
      <w:tr w:rsidR="00180A3E" w:rsidTr="00180A3E">
        <w:tc>
          <w:tcPr>
            <w:tcW w:w="5240" w:type="dxa"/>
          </w:tcPr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320" w:type="dxa"/>
          </w:tcPr>
          <w:p w:rsidR="00B16D2B" w:rsidRDefault="00B16D2B" w:rsidP="00B16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ЛУУД: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Постепенно выстраивать собственное целостное мировоззрение.</w:t>
            </w: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потребность и готовность к самообразованию.</w:t>
            </w:r>
          </w:p>
          <w:p w:rsidR="00B16D2B" w:rsidRPr="00D36959" w:rsidRDefault="00B16D2B" w:rsidP="00B16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предмет изучения, методы, задачи, основные этапы развития генетики; объяснять вклад Г. Менделя в развитие биологической науки</w:t>
            </w:r>
          </w:p>
          <w:p w:rsidR="00EA1AEF" w:rsidRDefault="00B16D2B" w:rsidP="00B16D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>РУУД: Самостоятельно обнаруживать и формулировать учебную проблему, определять цель </w:t>
            </w:r>
            <w:hyperlink r:id="rId4" w:history="1">
              <w:r w:rsidRPr="00B0110A">
                <w:rPr>
                  <w:rFonts w:ascii="Times New Roman" w:hAnsi="Times New Roman" w:cs="Times New Roman"/>
                  <w:sz w:val="24"/>
                  <w:szCs w:val="24"/>
                </w:rPr>
                <w:t>учебной деятельности</w:t>
              </w:r>
            </w:hyperlink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проблемы. ПУУД: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Анализировать, сравнивать, </w:t>
            </w:r>
            <w:proofErr w:type="gramStart"/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</w:t>
            </w:r>
            <w:r w:rsidR="00EA1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 понятия</w:t>
            </w:r>
            <w:proofErr w:type="gramEnd"/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Выявлять причины и следствия простых явлений.</w:t>
            </w: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</w:t>
            </w: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информацию из одного вида </w:t>
            </w:r>
            <w:r w:rsidR="00EA1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EA1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другой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Вычитывать все уровни текстовой информации.</w:t>
            </w:r>
            <w:r w:rsidRPr="00B0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D2B" w:rsidRPr="00B0110A" w:rsidRDefault="00B16D2B" w:rsidP="00B16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КУУД: Самостоятельно организовывать учебное взаимодействие в группе (определять общие цели, распределять роли, договариваться друг с другом, понимать других, сотрудничать).</w:t>
            </w:r>
          </w:p>
          <w:p w:rsidR="00180A3E" w:rsidRDefault="00180A3E" w:rsidP="00180A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A3E" w:rsidRDefault="00180A3E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81F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27"/>
        <w:gridCol w:w="6225"/>
        <w:gridCol w:w="4716"/>
      </w:tblGrid>
      <w:tr w:rsidR="00D6381F" w:rsidRPr="00D6381F" w:rsidTr="00D6381F">
        <w:trPr>
          <w:trHeight w:val="261"/>
        </w:trPr>
        <w:tc>
          <w:tcPr>
            <w:tcW w:w="3427" w:type="dxa"/>
          </w:tcPr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225" w:type="dxa"/>
          </w:tcPr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716" w:type="dxa"/>
          </w:tcPr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D6381F" w:rsidRPr="00D6381F" w:rsidTr="00D6381F">
        <w:trPr>
          <w:trHeight w:val="1059"/>
        </w:trPr>
        <w:tc>
          <w:tcPr>
            <w:tcW w:w="3427" w:type="dxa"/>
          </w:tcPr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6225" w:type="dxa"/>
          </w:tcPr>
          <w:p w:rsid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создание благоприятной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день, ребята!</w:t>
            </w:r>
          </w:p>
          <w:p w:rsid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меня и улыбнитесь. Посмотрите на соседей справа и тоже улыбнитесь. Посмотрите на соседей слева и тоже улыбнитесь!</w:t>
            </w:r>
          </w:p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что, готовы окунуться в мир знаний с хорошим настроением?</w:t>
            </w:r>
          </w:p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D6381F" w:rsidRPr="00D6381F" w:rsidRDefault="00D6381F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81F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Психологический настрой на учебную деятельность</w:t>
            </w: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275285" w:rsidRDefault="00275285" w:rsidP="002752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275285" w:rsidRPr="00D6381F" w:rsidRDefault="00275285" w:rsidP="002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4F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 к восприятию нового материала</w:t>
            </w:r>
          </w:p>
        </w:tc>
        <w:tc>
          <w:tcPr>
            <w:tcW w:w="6225" w:type="dxa"/>
          </w:tcPr>
          <w:p w:rsidR="00275285" w:rsidRDefault="0027528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домашнее задание вы получили на предыдущем уроке?</w:t>
            </w:r>
            <w:r w:rsidR="000E53D5">
              <w:rPr>
                <w:rFonts w:ascii="Times New Roman" w:hAnsi="Times New Roman" w:cs="Times New Roman"/>
                <w:sz w:val="24"/>
                <w:szCs w:val="24"/>
              </w:rPr>
              <w:t xml:space="preserve"> (Проанализировать степень своего сходства с близкими родственниками: мамой отцом, братом, сестрой и т.д. Установить свои индивидуальные признаки. Сформулировать вывод)</w:t>
            </w:r>
          </w:p>
          <w:p w:rsidR="00275285" w:rsidRDefault="0027528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готов представить результат своего исследования?</w:t>
            </w:r>
          </w:p>
          <w:p w:rsidR="0027528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свойства организмов вы исследовали?</w:t>
            </w:r>
          </w:p>
          <w:p w:rsidR="00275285" w:rsidRPr="00D6381F" w:rsidRDefault="0027528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27528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0E53D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D5" w:rsidRPr="00D6381F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результаты своих исследований</w:t>
            </w: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0E53D5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выявления места затруднения</w:t>
            </w:r>
          </w:p>
          <w:p w:rsidR="00275285" w:rsidRPr="00D6381F" w:rsidRDefault="000E53D5" w:rsidP="000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Цель: постановка учебной задачи</w:t>
            </w:r>
          </w:p>
        </w:tc>
        <w:tc>
          <w:tcPr>
            <w:tcW w:w="6225" w:type="dxa"/>
          </w:tcPr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Мендель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-С какой наукой связаны эти понятия и имя ученого?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</w:t>
            </w: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вам известно об этой науке?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0E53D5" w:rsidRPr="007D2BB8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учебную</w:t>
            </w:r>
            <w:r w:rsidRPr="007D2BB8">
              <w:rPr>
                <w:rFonts w:ascii="Times New Roman" w:hAnsi="Times New Roman" w:cs="Times New Roman"/>
                <w:sz w:val="24"/>
                <w:szCs w:val="24"/>
              </w:rPr>
              <w:t xml:space="preserve"> задачу необходимо решить?</w:t>
            </w:r>
          </w:p>
          <w:p w:rsidR="00275285" w:rsidRPr="00D6381F" w:rsidRDefault="0027528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27528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предположения, отвечают на вопросы</w:t>
            </w:r>
          </w:p>
          <w:p w:rsidR="000E53D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D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D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</w:t>
            </w:r>
          </w:p>
          <w:p w:rsidR="000E53D5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D5" w:rsidRPr="00D6381F" w:rsidRDefault="000E53D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</w:t>
            </w: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0E53D5" w:rsidRDefault="000E53D5" w:rsidP="000E5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построения проекта выхода из затруднения</w:t>
            </w:r>
          </w:p>
          <w:p w:rsidR="00275285" w:rsidRPr="00D6381F" w:rsidRDefault="000E53D5" w:rsidP="000E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5B7">
              <w:rPr>
                <w:rFonts w:ascii="Times New Roman" w:hAnsi="Times New Roman" w:cs="Times New Roman"/>
                <w:i/>
                <w:sz w:val="24"/>
                <w:szCs w:val="24"/>
              </w:rPr>
              <w:t>Осмысление, восприятие и первичное запоминание знаний. Развитие умения находить ответы на  проблемные вопросы, подвед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ение учеников к самостоятельным</w:t>
            </w:r>
            <w:r w:rsidRPr="008735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</w:t>
            </w:r>
          </w:p>
        </w:tc>
        <w:tc>
          <w:tcPr>
            <w:tcW w:w="6225" w:type="dxa"/>
          </w:tcPr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будете решать поставленную задачу?</w:t>
            </w:r>
          </w:p>
          <w:p w:rsidR="00275285" w:rsidRDefault="00662A4C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-Вспомните, характеризуя науку, что мы должны определить?</w:t>
            </w:r>
          </w:p>
          <w:p w:rsidR="00662A4C" w:rsidRDefault="00662A4C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является предметом изучения генетики?</w:t>
            </w:r>
          </w:p>
          <w:p w:rsidR="00662A4C" w:rsidRDefault="00662A4C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тексте параграфа 24 най</w:t>
            </w:r>
            <w:r w:rsidR="00165717">
              <w:rPr>
                <w:rFonts w:ascii="Times New Roman" w:hAnsi="Times New Roman" w:cs="Times New Roman"/>
                <w:sz w:val="24"/>
                <w:szCs w:val="24"/>
              </w:rPr>
              <w:t xml:space="preserve">дите определение этих понятий и определите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дл</w:t>
            </w:r>
            <w:r w:rsidR="00165717">
              <w:rPr>
                <w:rFonts w:ascii="Times New Roman" w:hAnsi="Times New Roman" w:cs="Times New Roman"/>
                <w:sz w:val="24"/>
                <w:szCs w:val="24"/>
              </w:rPr>
              <w:t>я живых организмов этих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62E" w:rsidRP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2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Групповая работа</w:t>
            </w:r>
          </w:p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-Из текста выберите и запишите, связанные с этими свойствами, генетические понятия и предложите свою </w:t>
            </w:r>
            <w:r w:rsidR="00C05937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цепочку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этих понятий, определив признак, п</w:t>
            </w:r>
            <w:r w:rsidR="00C05937">
              <w:rPr>
                <w:rFonts w:ascii="Times New Roman" w:hAnsi="Times New Roman" w:cs="Times New Roman"/>
                <w:sz w:val="24"/>
                <w:szCs w:val="24"/>
              </w:rPr>
              <w:t>оложенный в 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A4C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последний абзац первого раздела, определи</w:t>
            </w:r>
            <w:r w:rsidR="008A37C8">
              <w:rPr>
                <w:rFonts w:ascii="Times New Roman" w:hAnsi="Times New Roman" w:cs="Times New Roman"/>
                <w:sz w:val="24"/>
                <w:szCs w:val="24"/>
              </w:rPr>
              <w:t>те главную мысль данного текста, поделитесь со своим соседом, сформулируйте общую мысль</w:t>
            </w:r>
          </w:p>
          <w:p w:rsidR="001A4FC2" w:rsidRDefault="001A4FC2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можно сформулировать?</w:t>
            </w: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8A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4E57">
              <w:rPr>
                <w:rFonts w:ascii="Times New Roman" w:hAnsi="Times New Roman" w:cs="Times New Roman"/>
                <w:sz w:val="24"/>
                <w:szCs w:val="24"/>
              </w:rPr>
              <w:t xml:space="preserve">Важный шаг в познании закономерностей наследственности сделал </w:t>
            </w:r>
            <w:proofErr w:type="spellStart"/>
            <w:r w:rsidRPr="006F4E57">
              <w:rPr>
                <w:rFonts w:ascii="Times New Roman" w:hAnsi="Times New Roman" w:cs="Times New Roman"/>
                <w:sz w:val="24"/>
                <w:szCs w:val="24"/>
              </w:rPr>
              <w:t>Грегор</w:t>
            </w:r>
            <w:proofErr w:type="spellEnd"/>
            <w:r w:rsidRPr="006F4E57">
              <w:rPr>
                <w:rFonts w:ascii="Times New Roman" w:hAnsi="Times New Roman" w:cs="Times New Roman"/>
                <w:sz w:val="24"/>
                <w:szCs w:val="24"/>
              </w:rPr>
              <w:t xml:space="preserve"> Мендель</w:t>
            </w:r>
            <w:r w:rsidR="00E1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883" w:rsidRDefault="00E15883" w:rsidP="008A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Мендель</w:t>
            </w:r>
          </w:p>
          <w:p w:rsidR="00E15883" w:rsidRPr="00E15883" w:rsidRDefault="00E15883" w:rsidP="008A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5883">
              <w:rPr>
                <w:rFonts w:ascii="Times New Roman" w:hAnsi="Times New Roman" w:cs="Times New Roman"/>
                <w:sz w:val="24"/>
                <w:szCs w:val="24"/>
              </w:rPr>
              <w:t>Благодаря каким особенностям организации работы Г.  Менделю удалось открыть законы наследования признаков?</w:t>
            </w:r>
          </w:p>
          <w:p w:rsidR="00CE3D05" w:rsidRDefault="00CE3D05" w:rsidP="00CE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Используя текст раздела «У истоков генетики», определите основные особенности работы Менделя, которые позволили ему добиться успеха.</w:t>
            </w:r>
          </w:p>
          <w:p w:rsidR="008A37C8" w:rsidRDefault="00CE3D0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Достижением Г. Менделя </w:t>
            </w:r>
            <w:r w:rsidRPr="00D36959">
              <w:rPr>
                <w:rFonts w:ascii="Times New Roman" w:hAnsi="Times New Roman" w:cs="Times New Roman"/>
                <w:sz w:val="24"/>
                <w:szCs w:val="24"/>
              </w:rPr>
              <w:t>можно считать и разработку основного и специфического метода генетики. Как называется данный метод?</w:t>
            </w:r>
            <w:r w:rsidR="003C6AFD">
              <w:rPr>
                <w:rFonts w:ascii="Times New Roman" w:hAnsi="Times New Roman" w:cs="Times New Roman"/>
                <w:sz w:val="24"/>
                <w:szCs w:val="24"/>
              </w:rPr>
              <w:t xml:space="preserve"> В чем его суть?</w:t>
            </w:r>
          </w:p>
          <w:p w:rsidR="003C6AFD" w:rsidRDefault="003C6AFD" w:rsidP="003C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Однако доклад Менделя остался без внимания научной общественности до 1900 года</w:t>
            </w:r>
          </w:p>
          <w:p w:rsidR="003C6AFD" w:rsidRPr="00D36959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59">
              <w:rPr>
                <w:rFonts w:ascii="Times New Roman" w:hAnsi="Times New Roman" w:cs="Times New Roman"/>
                <w:sz w:val="24"/>
                <w:szCs w:val="24"/>
              </w:rPr>
              <w:t>Э Чермак (Австрия)</w:t>
            </w:r>
          </w:p>
          <w:p w:rsidR="003C6AFD" w:rsidRPr="00D36959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59">
              <w:rPr>
                <w:rFonts w:ascii="Times New Roman" w:hAnsi="Times New Roman" w:cs="Times New Roman"/>
                <w:sz w:val="24"/>
                <w:szCs w:val="24"/>
              </w:rPr>
              <w:t xml:space="preserve"> Г Де Фриз (Голландия)</w:t>
            </w:r>
          </w:p>
          <w:p w:rsidR="003C6AFD" w:rsidRPr="00D36959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6959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D36959">
              <w:rPr>
                <w:rFonts w:ascii="Times New Roman" w:hAnsi="Times New Roman" w:cs="Times New Roman"/>
                <w:sz w:val="24"/>
                <w:szCs w:val="24"/>
              </w:rPr>
              <w:t>Корренс</w:t>
            </w:r>
            <w:proofErr w:type="spellEnd"/>
            <w:r w:rsidRPr="00D36959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переоткрыли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законы Менделя и именно этот год считается годом основания науки.</w:t>
            </w:r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обобщим все,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сегодня  сказали</w:t>
            </w:r>
            <w:proofErr w:type="gramEnd"/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Продолжить:</w:t>
            </w:r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– наука.</w:t>
            </w:r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познания</w:t>
            </w:r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познания</w:t>
            </w:r>
          </w:p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Основоположник </w:t>
            </w:r>
          </w:p>
          <w:p w:rsidR="00CE3D05" w:rsidRPr="00D6381F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4716" w:type="dxa"/>
          </w:tcPr>
          <w:p w:rsidR="00275285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Предлагают план решения учебной задачи</w:t>
            </w:r>
          </w:p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165717" w:rsidRDefault="0016571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необходимую информацию из текста</w:t>
            </w:r>
          </w:p>
          <w:p w:rsid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2E" w:rsidRDefault="00BF262E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чтение, выбирают генетические термины, разрабатывают, предлагают и объясняют свою систему классификации.</w:t>
            </w:r>
          </w:p>
          <w:p w:rsidR="001A4FC2" w:rsidRDefault="001A4FC2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чтение, определяют главную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мысль,  работа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паре</w:t>
            </w:r>
          </w:p>
          <w:p w:rsidR="008A37C8" w:rsidRP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37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Проявление признака не всегда зависит только от генетической информации, но и от влияния окружающей среды</w:t>
            </w: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C8" w:rsidRDefault="008A37C8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FC2" w:rsidRDefault="001A4FC2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37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свойства и признаки являются результатом взаимодействия генотипа и среды)</w:t>
            </w:r>
          </w:p>
          <w:p w:rsidR="001A4FC2" w:rsidRDefault="001A4FC2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05" w:rsidRDefault="00CE3D0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05" w:rsidRDefault="00CE3D0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</w:t>
            </w:r>
          </w:p>
          <w:p w:rsidR="00CE3D05" w:rsidRDefault="00CE3D0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05" w:rsidRDefault="00CE3D05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текстом, выбирают необходимую информацию</w:t>
            </w: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определение понятия.</w:t>
            </w: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заканчивают предложения</w:t>
            </w: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AFD" w:rsidRPr="00D6381F" w:rsidRDefault="003C6AFD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3C6AFD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первичного закрепления знаний с комментированием во внешней речи</w:t>
            </w:r>
          </w:p>
          <w:p w:rsidR="00275285" w:rsidRPr="00D6381F" w:rsidRDefault="003C6AFD" w:rsidP="003C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установить осознанность восприятия материала;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умений использовать полученные знания для решения практических задач</w:t>
            </w:r>
          </w:p>
        </w:tc>
        <w:tc>
          <w:tcPr>
            <w:tcW w:w="6225" w:type="dxa"/>
          </w:tcPr>
          <w:p w:rsidR="00275285" w:rsidRDefault="003C6AFD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6AFD">
              <w:rPr>
                <w:rFonts w:ascii="Times New Roman" w:hAnsi="Times New Roman" w:cs="Times New Roman"/>
                <w:sz w:val="24"/>
                <w:szCs w:val="24"/>
              </w:rPr>
              <w:t>Задание 1. В семье сын очень похож на своего о</w:t>
            </w:r>
            <w:r w:rsidR="00813FCB">
              <w:rPr>
                <w:rFonts w:ascii="Times New Roman" w:hAnsi="Times New Roman" w:cs="Times New Roman"/>
                <w:sz w:val="24"/>
                <w:szCs w:val="24"/>
              </w:rPr>
              <w:t>тца, но, в отличие от кареглазого родителя</w:t>
            </w:r>
            <w:r w:rsidRPr="003C6AFD">
              <w:rPr>
                <w:rFonts w:ascii="Times New Roman" w:hAnsi="Times New Roman" w:cs="Times New Roman"/>
                <w:sz w:val="24"/>
                <w:szCs w:val="24"/>
              </w:rPr>
              <w:t>, у мальчика голубые глаза.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это объясните?</w:t>
            </w:r>
          </w:p>
          <w:p w:rsidR="003C6AFD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Задание 2. Выясните, какова вероятность рождения голубоглазых детей в семье кареглазых родителей.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3 </w:t>
            </w: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отрывки из стихотворения и найдите в них слова, отвечающие за фенотип отца и ребенка.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С. В. </w:t>
            </w:r>
            <w:proofErr w:type="gramStart"/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Михалков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ДЯДЯ</w:t>
            </w:r>
            <w:proofErr w:type="gramEnd"/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 СТЕПА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В доме восемь дробь один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У заставы Ильича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Жил высокий гражданин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По прозванью Каланча,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По фамилии — Степанов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И по имени — Степан,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Из районных великанов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Самый главный великан.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Возле мамы, на кровати,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На виду у прочих мам,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Спит ребенок небывалый,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Не малыш, а целый малый —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Полных восемь килограмм.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Родился у дяди Степы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Сын по имени Егор!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…Богатырь, а не ребенок! 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Как не верить чудесам?</w:t>
            </w:r>
          </w:p>
          <w:p w:rsid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 xml:space="preserve"> Вырастает из пеленок </w:t>
            </w:r>
          </w:p>
          <w:p w:rsidR="00813FCB" w:rsidRPr="00813FCB" w:rsidRDefault="00813FCB" w:rsidP="003C6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B">
              <w:rPr>
                <w:rFonts w:ascii="Times New Roman" w:hAnsi="Times New Roman" w:cs="Times New Roman"/>
                <w:sz w:val="24"/>
                <w:szCs w:val="24"/>
              </w:rPr>
              <w:t>Не по дням, а по часам.</w:t>
            </w:r>
          </w:p>
        </w:tc>
        <w:tc>
          <w:tcPr>
            <w:tcW w:w="4716" w:type="dxa"/>
          </w:tcPr>
          <w:p w:rsidR="00275285" w:rsidRPr="00D6381F" w:rsidRDefault="00813FCB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с комментированием во внешней речи</w:t>
            </w: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275285" w:rsidRDefault="00813FCB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Оценочно- рефлексивная деятельность</w:t>
            </w:r>
          </w:p>
          <w:p w:rsidR="00813FCB" w:rsidRPr="00813FCB" w:rsidRDefault="00813FCB" w:rsidP="00D638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Цель: самоанализ и самооценка</w:t>
            </w:r>
          </w:p>
        </w:tc>
        <w:tc>
          <w:tcPr>
            <w:tcW w:w="6225" w:type="dxa"/>
          </w:tcPr>
          <w:p w:rsidR="00275285" w:rsidRDefault="00813FCB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«Листок, гуляющий по кругу»</w:t>
            </w:r>
          </w:p>
          <w:p w:rsidR="00813FCB" w:rsidRDefault="00813FCB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получает лист бумаги, каждый в группе отвечает на вопрос: Какие знания я сегодня </w:t>
            </w:r>
            <w:r w:rsidR="00C16DE7">
              <w:rPr>
                <w:rFonts w:ascii="Times New Roman" w:hAnsi="Times New Roman" w:cs="Times New Roman"/>
                <w:sz w:val="24"/>
                <w:szCs w:val="24"/>
              </w:rPr>
              <w:t>получил на уроке? Каждый записывает один ответ и передает другому.</w:t>
            </w:r>
          </w:p>
          <w:p w:rsidR="00C16DE7" w:rsidRPr="00D6381F" w:rsidRDefault="00C16DE7" w:rsidP="00C16D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круг. Вопрос: </w:t>
            </w:r>
            <w:r w:rsidRPr="00C16DE7">
              <w:rPr>
                <w:rFonts w:ascii="Times New Roman" w:hAnsi="Times New Roman" w:cs="Times New Roman"/>
                <w:sz w:val="24"/>
                <w:szCs w:val="24"/>
              </w:rPr>
              <w:t>Почему вам это нужно знать?</w:t>
            </w:r>
          </w:p>
        </w:tc>
        <w:tc>
          <w:tcPr>
            <w:tcW w:w="4716" w:type="dxa"/>
          </w:tcPr>
          <w:p w:rsidR="00275285" w:rsidRPr="00D6381F" w:rsidRDefault="00C16DE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результат своей деятельности</w:t>
            </w:r>
          </w:p>
        </w:tc>
      </w:tr>
      <w:tr w:rsidR="00275285" w:rsidRPr="00D6381F" w:rsidTr="00D6381F">
        <w:trPr>
          <w:trHeight w:val="1059"/>
        </w:trPr>
        <w:tc>
          <w:tcPr>
            <w:tcW w:w="3427" w:type="dxa"/>
          </w:tcPr>
          <w:p w:rsidR="00275285" w:rsidRPr="00D6381F" w:rsidRDefault="00C16DE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225" w:type="dxa"/>
          </w:tcPr>
          <w:p w:rsidR="00275285" w:rsidRDefault="00C16DE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24 читать, отвечать на вопросы</w:t>
            </w:r>
          </w:p>
          <w:p w:rsidR="00C16DE7" w:rsidRPr="00D6381F" w:rsidRDefault="00C16DE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желанию задание 2 из раздела «Подумайте! Выполните!»</w:t>
            </w:r>
          </w:p>
        </w:tc>
        <w:tc>
          <w:tcPr>
            <w:tcW w:w="4716" w:type="dxa"/>
          </w:tcPr>
          <w:p w:rsidR="00275285" w:rsidRPr="00D6381F" w:rsidRDefault="00C16DE7" w:rsidP="00D6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обязательное задание и делают выбор</w:t>
            </w:r>
          </w:p>
        </w:tc>
      </w:tr>
    </w:tbl>
    <w:p w:rsidR="00D6381F" w:rsidRPr="00180A3E" w:rsidRDefault="00D6381F" w:rsidP="00180A3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381F" w:rsidRPr="00180A3E" w:rsidSect="00180A3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3E"/>
    <w:rsid w:val="000E53D5"/>
    <w:rsid w:val="0010698A"/>
    <w:rsid w:val="00165717"/>
    <w:rsid w:val="00180A3E"/>
    <w:rsid w:val="001A4FC2"/>
    <w:rsid w:val="00275285"/>
    <w:rsid w:val="003C6AFD"/>
    <w:rsid w:val="0057328A"/>
    <w:rsid w:val="00662A4C"/>
    <w:rsid w:val="007B67DA"/>
    <w:rsid w:val="00813FCB"/>
    <w:rsid w:val="008A37C8"/>
    <w:rsid w:val="009472BE"/>
    <w:rsid w:val="00AF03BC"/>
    <w:rsid w:val="00B16D2B"/>
    <w:rsid w:val="00B51E61"/>
    <w:rsid w:val="00B866A8"/>
    <w:rsid w:val="00BF262E"/>
    <w:rsid w:val="00C05937"/>
    <w:rsid w:val="00C16DE7"/>
    <w:rsid w:val="00CE3D05"/>
    <w:rsid w:val="00D6381F"/>
    <w:rsid w:val="00E15883"/>
    <w:rsid w:val="00E475F9"/>
    <w:rsid w:val="00E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E1F"/>
  <w15:chartTrackingRefBased/>
  <w15:docId w15:val="{23F8962C-4AD7-4DA5-878B-0ECAA1EB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A3E"/>
    <w:pPr>
      <w:spacing w:after="0" w:line="240" w:lineRule="auto"/>
    </w:pPr>
  </w:style>
  <w:style w:type="table" w:styleId="a4">
    <w:name w:val="Table Grid"/>
    <w:basedOn w:val="a1"/>
    <w:uiPriority w:val="39"/>
    <w:rsid w:val="001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63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andia.ru/text/category/obrazovatelmznaya_deyatelmznostmz/&amp;sa=D&amp;ust=155064930992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2023-03-01T13:27:00Z</cp:lastPrinted>
  <dcterms:created xsi:type="dcterms:W3CDTF">2023-02-27T09:21:00Z</dcterms:created>
  <dcterms:modified xsi:type="dcterms:W3CDTF">2023-03-01T13:37:00Z</dcterms:modified>
</cp:coreProperties>
</file>