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88" w:rsidRPr="0094584F" w:rsidRDefault="00BD6F88" w:rsidP="00BD6F8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D6F88">
        <w:rPr>
          <w:rFonts w:eastAsia="Times New Roman"/>
          <w:b/>
          <w:sz w:val="40"/>
          <w:szCs w:val="40"/>
        </w:rPr>
        <w:t>"Сказочный мир театра"</w:t>
      </w:r>
      <w:r w:rsidRPr="00BD6F88">
        <w:rPr>
          <w:rFonts w:eastAsia="Times New Roman"/>
          <w:b/>
          <w:sz w:val="40"/>
          <w:szCs w:val="40"/>
        </w:rPr>
        <w:br/>
      </w:r>
      <w:r w:rsidRPr="0094584F">
        <w:rPr>
          <w:rFonts w:eastAsia="Times New Roman"/>
          <w:sz w:val="30"/>
        </w:rPr>
        <w:t xml:space="preserve">Сказочный мир театра </w:t>
      </w:r>
      <w:r w:rsidRPr="0094584F">
        <w:rPr>
          <w:rFonts w:eastAsia="Times New Roman"/>
        </w:rPr>
        <w:t xml:space="preserve">– </w:t>
      </w:r>
      <w:r w:rsidRPr="0094584F">
        <w:rPr>
          <w:rFonts w:eastAsia="Times New Roman"/>
          <w:sz w:val="30"/>
        </w:rPr>
        <w:t>страна реальных фантазий и доброй сказки, игра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4584F">
        <w:rPr>
          <w:rFonts w:eastAsia="Times New Roman"/>
          <w:sz w:val="30"/>
        </w:rPr>
        <w:t xml:space="preserve">вымысла и реальности, красок и света, слов, музыки и загадочных звуков. Театр </w:t>
      </w:r>
      <w:proofErr w:type="gramStart"/>
      <w:r w:rsidRPr="0094584F">
        <w:rPr>
          <w:rFonts w:eastAsia="Times New Roman"/>
        </w:rPr>
        <w:t>–</w:t>
      </w:r>
      <w:r w:rsidRPr="0094584F">
        <w:rPr>
          <w:rFonts w:eastAsia="Times New Roman"/>
          <w:sz w:val="30"/>
        </w:rPr>
        <w:t>б</w:t>
      </w:r>
      <w:proofErr w:type="gramEnd"/>
      <w:r w:rsidRPr="0094584F">
        <w:rPr>
          <w:rFonts w:eastAsia="Times New Roman"/>
          <w:sz w:val="30"/>
        </w:rPr>
        <w:t>лагодатная почва для творчества, всем желающим принять участие в этом действие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найдется занятие по вкусу. Мастера по костюмам, по свету, художники и декораторы,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 xml:space="preserve">режиссеры </w:t>
      </w:r>
      <w:r w:rsidRPr="0094584F">
        <w:rPr>
          <w:rFonts w:eastAsia="Times New Roman"/>
        </w:rPr>
        <w:t xml:space="preserve">– </w:t>
      </w:r>
      <w:r w:rsidRPr="0094584F">
        <w:rPr>
          <w:rFonts w:eastAsia="Times New Roman"/>
          <w:sz w:val="30"/>
        </w:rPr>
        <w:t>вот они чародеи сказочной страны, именуемой театр.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 xml:space="preserve">Выражение “сказочный мир детства” </w:t>
      </w:r>
      <w:r w:rsidRPr="0094584F">
        <w:rPr>
          <w:rFonts w:eastAsia="Times New Roman"/>
        </w:rPr>
        <w:t xml:space="preserve">– </w:t>
      </w:r>
      <w:r w:rsidRPr="0094584F">
        <w:rPr>
          <w:rFonts w:eastAsia="Times New Roman"/>
          <w:sz w:val="30"/>
        </w:rPr>
        <w:t>не пустые слова. В жизни ребенка с самого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его рождения присутствует сказка со своими добрыми героями, превращениями и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волшебными предметами.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 xml:space="preserve">Младший дошкольный возраст </w:t>
      </w:r>
      <w:r w:rsidRPr="0094584F">
        <w:rPr>
          <w:rFonts w:eastAsia="Times New Roman"/>
        </w:rPr>
        <w:t xml:space="preserve">– </w:t>
      </w:r>
      <w:r w:rsidRPr="0094584F">
        <w:rPr>
          <w:rFonts w:eastAsia="Times New Roman"/>
          <w:sz w:val="30"/>
        </w:rPr>
        <w:t>наиболее благоприятный период всестороннего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развития ребенка. В 3</w:t>
      </w:r>
      <w:r w:rsidRPr="0094584F">
        <w:rPr>
          <w:rFonts w:eastAsia="Times New Roman"/>
        </w:rPr>
        <w:t xml:space="preserve">– </w:t>
      </w:r>
      <w:r w:rsidRPr="0094584F">
        <w:rPr>
          <w:rFonts w:eastAsia="Times New Roman"/>
          <w:sz w:val="30"/>
        </w:rPr>
        <w:t>4 года у детей активно развиваются все психические процессы: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восприятие, внимание, память, мышление, воображение и речь. В этот же период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происходит формирование основных качеств личности. Поэтому ни один из детских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возрастов не требует такого разнообразия средств и методов развития и воспитания, как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младший дошкольный.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Игра может изменить отношение ребенка к себе и способы общения со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сверстниками. Роль, которая доставалась ребенку при игре в театре, может раскрыть в нем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потенциальный ресурс. Любимые герои становятся образцами для подражания и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отождествления. Именно способность ребенка к такой идентификации с полюбившимся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образом позволяет педагогам через театрализованную деятельность оказывать позитивное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влияние на детей. Театрализованная деятельность детей дошкольного возраста включает в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себя следующие разделы: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- игры в кукольный театр;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 xml:space="preserve">- игры </w:t>
      </w:r>
      <w:r w:rsidRPr="0094584F">
        <w:rPr>
          <w:rFonts w:eastAsia="Times New Roman"/>
        </w:rPr>
        <w:t xml:space="preserve">– </w:t>
      </w:r>
      <w:r w:rsidRPr="0094584F">
        <w:rPr>
          <w:rFonts w:eastAsia="Times New Roman"/>
          <w:sz w:val="30"/>
        </w:rPr>
        <w:t>драматизации;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 xml:space="preserve">- игры </w:t>
      </w:r>
      <w:r w:rsidRPr="0094584F">
        <w:rPr>
          <w:rFonts w:eastAsia="Times New Roman"/>
        </w:rPr>
        <w:t xml:space="preserve">– </w:t>
      </w:r>
      <w:r w:rsidRPr="0094584F">
        <w:rPr>
          <w:rFonts w:eastAsia="Times New Roman"/>
          <w:sz w:val="30"/>
        </w:rPr>
        <w:t>представления (спектакли);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lastRenderedPageBreak/>
        <w:t>- плоскостные и теневые театры.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Как правило, материалом для сценического воплощения служат русские народные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 xml:space="preserve">сказки, </w:t>
      </w:r>
      <w:proofErr w:type="spellStart"/>
      <w:r w:rsidRPr="0094584F">
        <w:rPr>
          <w:rFonts w:eastAsia="Times New Roman"/>
          <w:sz w:val="30"/>
        </w:rPr>
        <w:t>потешки</w:t>
      </w:r>
      <w:proofErr w:type="spellEnd"/>
      <w:r w:rsidRPr="0094584F">
        <w:rPr>
          <w:rFonts w:eastAsia="Times New Roman"/>
          <w:sz w:val="30"/>
        </w:rPr>
        <w:t>. Они несут в себе активизирующее воздействие на речевую деятельность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 xml:space="preserve">и на эмоциональную сферу ребенка, выполняют </w:t>
      </w:r>
      <w:proofErr w:type="spellStart"/>
      <w:r w:rsidRPr="0094584F">
        <w:rPr>
          <w:rFonts w:eastAsia="Times New Roman"/>
          <w:sz w:val="30"/>
        </w:rPr>
        <w:t>лексико</w:t>
      </w:r>
      <w:proofErr w:type="spellEnd"/>
      <w:r w:rsidRPr="0094584F">
        <w:rPr>
          <w:rFonts w:eastAsia="Times New Roman"/>
          <w:sz w:val="30"/>
        </w:rPr>
        <w:t>—образную функцию,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>формируют языковую культуру личности, активизируют и развивают внутреннюю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eastAsia="Times New Roman"/>
          <w:sz w:val="30"/>
        </w:rPr>
        <w:t xml:space="preserve">слуховую память ребенка. Развиваются основные языковые функции — </w:t>
      </w:r>
      <w:proofErr w:type="gramStart"/>
      <w:r w:rsidRPr="0094584F">
        <w:rPr>
          <w:rFonts w:eastAsia="Times New Roman"/>
          <w:sz w:val="30"/>
        </w:rPr>
        <w:t>экспрессивная</w:t>
      </w:r>
      <w:proofErr w:type="gramEnd"/>
    </w:p>
    <w:p w:rsidR="00BD6F88" w:rsidRPr="0094584F" w:rsidRDefault="00BD6F88" w:rsidP="00BD6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4F">
        <w:rPr>
          <w:rFonts w:ascii="Arial" w:eastAsia="Times New Roman" w:hAnsi="Arial" w:cs="Arial"/>
          <w:sz w:val="30"/>
        </w:rPr>
        <w:t xml:space="preserve">(вербально образный компонент речи) и коммуникативная </w:t>
      </w:r>
      <w:proofErr w:type="gramStart"/>
      <w:r w:rsidRPr="0094584F">
        <w:rPr>
          <w:rFonts w:ascii="Arial" w:eastAsia="Times New Roman" w:hAnsi="Arial" w:cs="Arial"/>
          <w:sz w:val="30"/>
        </w:rPr>
        <w:t xml:space="preserve">( </w:t>
      </w:r>
      <w:proofErr w:type="gramEnd"/>
      <w:r w:rsidRPr="0094584F">
        <w:rPr>
          <w:rFonts w:ascii="Arial" w:eastAsia="Times New Roman" w:hAnsi="Arial" w:cs="Arial"/>
          <w:sz w:val="30"/>
        </w:rPr>
        <w:t>способность к общению,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пониманию, диалогу. Всё вышесказанное дает основание утверждать, что применение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 xml:space="preserve">театрализованной деятельности повышает эффективность </w:t>
      </w:r>
      <w:proofErr w:type="spellStart"/>
      <w:r w:rsidRPr="0094584F">
        <w:rPr>
          <w:rFonts w:ascii="Arial" w:eastAsia="Times New Roman" w:hAnsi="Arial" w:cs="Arial"/>
          <w:sz w:val="30"/>
        </w:rPr>
        <w:t>психо</w:t>
      </w:r>
      <w:proofErr w:type="spellEnd"/>
      <w:r w:rsidRPr="0094584F">
        <w:rPr>
          <w:rFonts w:ascii="Arial" w:eastAsia="Times New Roman" w:hAnsi="Arial" w:cs="Arial"/>
          <w:sz w:val="30"/>
        </w:rPr>
        <w:t>—коррекции задержки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речевого развития детей дошкольного возраста. Театрализованные игры всегда радуют,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часто смешат детей, пользуясь у них неизменной любовью. Дети видят окружающий мир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через образы, краски, звуки. Малыши смеются, когда смеются персонажи, грустят,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огорчаются вместе с ними. С удовольствием перевоплощаются в полюбившийся образ,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малыши добровольно принимают и присваивают свойственные ему черты.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Разнообразие тематики, средств изображения, эмоциональность театрализованных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игр дают возможность использовать их в целях всестороннего воспитания личности.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Игра «Узнай по голосу»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Водящий в центре круга с закрытыми глазами. Все движутся по кругу со словами: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Мы немножко поиграли,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А теперь в кружок мы встали.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Ты загадку отгадай.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Кто назвал тебя – узнай!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Водящий называет по имени, спросившего его: «Узнай, кто я?»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Игра «Иностранец»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 xml:space="preserve">Вы попали в другую страну, языка которой не знаете. Спросите с </w:t>
      </w:r>
      <w:r w:rsidRPr="0094584F">
        <w:rPr>
          <w:rFonts w:ascii="Arial" w:eastAsia="Times New Roman" w:hAnsi="Arial" w:cs="Arial"/>
          <w:sz w:val="30"/>
        </w:rPr>
        <w:lastRenderedPageBreak/>
        <w:t>помощью жестов, как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найти кинотеатр, кафе, почту.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Упражнения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- С помощью мимики выразите горе, радость, боль, страх, удивление.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- Покажите, как вы сидите у телевизора (захватывающий фильм), за шахматной доской,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на рыбалке (клюет).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Игры со скороговорками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Скороговорку надо отрабатывать через очень медленную, преувеличенно четкую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речь. Скороговорки сначала произносятся беззвучно с активной артикуляцией губ; затем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шепотом, затем вслух и быстро (несколько раз). Скороговорки помогают детям научиться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быстро и чисто проговаривать труднопроизносимые слова и фразы.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Варианты скороговорок: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 xml:space="preserve">Мамаша </w:t>
      </w:r>
      <w:proofErr w:type="spellStart"/>
      <w:r w:rsidRPr="0094584F">
        <w:rPr>
          <w:rFonts w:ascii="Arial" w:eastAsia="Times New Roman" w:hAnsi="Arial" w:cs="Arial"/>
          <w:sz w:val="30"/>
        </w:rPr>
        <w:t>Ромаше</w:t>
      </w:r>
      <w:proofErr w:type="spellEnd"/>
      <w:r w:rsidRPr="0094584F">
        <w:rPr>
          <w:rFonts w:ascii="Arial" w:eastAsia="Times New Roman" w:hAnsi="Arial" w:cs="Arial"/>
          <w:sz w:val="30"/>
        </w:rPr>
        <w:t xml:space="preserve"> дала сыворотку из—под простокваши.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 xml:space="preserve">Король – орел, орел— </w:t>
      </w:r>
      <w:proofErr w:type="gramStart"/>
      <w:r w:rsidRPr="0094584F">
        <w:rPr>
          <w:rFonts w:ascii="Arial" w:eastAsia="Times New Roman" w:hAnsi="Arial" w:cs="Arial"/>
          <w:sz w:val="30"/>
        </w:rPr>
        <w:t>ко</w:t>
      </w:r>
      <w:proofErr w:type="gramEnd"/>
      <w:r w:rsidRPr="0094584F">
        <w:rPr>
          <w:rFonts w:ascii="Arial" w:eastAsia="Times New Roman" w:hAnsi="Arial" w:cs="Arial"/>
          <w:sz w:val="30"/>
        </w:rPr>
        <w:t>роль.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У Сени и Сани в сетях сом с усами.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Дед Данил дыню делил: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Дольку – Диме, дольку Дине.</w:t>
      </w:r>
    </w:p>
    <w:p w:rsidR="00BD6F88" w:rsidRPr="0094584F" w:rsidRDefault="00BD6F88" w:rsidP="00BD6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4F">
        <w:rPr>
          <w:rFonts w:ascii="Arial" w:eastAsia="Times New Roman" w:hAnsi="Arial" w:cs="Arial"/>
          <w:sz w:val="30"/>
        </w:rPr>
        <w:t>Водовоз вез воду из водопровода.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У осы не усы, не усища, а усики.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Лежит ежик у елки, а у ежа иголки.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Волки рыщут – пищу ищут.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28"/>
        </w:rPr>
        <w:t>Игры- импровизации по текстам коротких сказок, рассказов и стихов (З. Александрова «Елочка»;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28"/>
        </w:rPr>
        <w:t xml:space="preserve">К. Ушинский «Петушок с семьей», «Васька»; Н. Павлова « На машине»; </w:t>
      </w:r>
      <w:proofErr w:type="spellStart"/>
      <w:r w:rsidRPr="0094584F">
        <w:rPr>
          <w:rFonts w:ascii="Arial" w:eastAsia="Times New Roman" w:hAnsi="Arial" w:cs="Arial"/>
          <w:sz w:val="28"/>
        </w:rPr>
        <w:t>В.Чарушин</w:t>
      </w:r>
      <w:proofErr w:type="spellEnd"/>
      <w:r w:rsidRPr="0094584F">
        <w:rPr>
          <w:rFonts w:ascii="Arial" w:eastAsia="Times New Roman" w:hAnsi="Arial" w:cs="Arial"/>
          <w:sz w:val="28"/>
        </w:rPr>
        <w:t xml:space="preserve"> «Утка с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28"/>
        </w:rPr>
        <w:t>утятами»</w:t>
      </w:r>
      <w:proofErr w:type="gramStart"/>
      <w:r w:rsidRPr="0094584F">
        <w:rPr>
          <w:rFonts w:ascii="Arial" w:eastAsia="Times New Roman" w:hAnsi="Arial" w:cs="Arial"/>
          <w:sz w:val="28"/>
        </w:rPr>
        <w:t xml:space="preserve"> )</w:t>
      </w:r>
      <w:proofErr w:type="gramEnd"/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28"/>
        </w:rPr>
        <w:t>Пальчиковые игры со словами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Пальчиковые игры способствуют подготовке руки к письму, развивая мелкую моторику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рук, внимание, воображение и память.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Как живешь?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Ход игры.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- Как живешь? — Вот так! С настроением показать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большой палец.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- А плывешь? — Вот так! Любым стилем.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 xml:space="preserve">- Как бежишь? — Вот так! Согнув руки в локтях, притопнуть </w:t>
      </w:r>
      <w:r w:rsidRPr="0094584F">
        <w:rPr>
          <w:rFonts w:ascii="Arial" w:eastAsia="Times New Roman" w:hAnsi="Arial" w:cs="Arial"/>
          <w:sz w:val="30"/>
        </w:rPr>
        <w:lastRenderedPageBreak/>
        <w:t>поочередно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ногами.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- Вдаль глядишь? — Вот так! Руки «козырьком» или «биноклем» к глазам.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- Ждешь обед? — Вот так! Поза ожидания, подпереть щеку рукой.</w:t>
      </w:r>
      <w:proofErr w:type="gramStart"/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-</w:t>
      </w:r>
      <w:proofErr w:type="gramEnd"/>
      <w:r w:rsidRPr="0094584F">
        <w:rPr>
          <w:rFonts w:ascii="Arial" w:eastAsia="Times New Roman" w:hAnsi="Arial" w:cs="Arial"/>
          <w:sz w:val="30"/>
        </w:rPr>
        <w:t>Машешь вслед? — Вот так! Жест понятен.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- Утром спишь? — Вот так! Ручки под щечку.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- А шалишь? — Вот так! Надуть щечки и хлопнуть по ним кулачками.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Пантомимические этюды и упражнения</w:t>
      </w:r>
      <w:proofErr w:type="gramStart"/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Д</w:t>
      </w:r>
      <w:proofErr w:type="gramEnd"/>
      <w:r w:rsidRPr="0094584F">
        <w:rPr>
          <w:rFonts w:ascii="Arial" w:eastAsia="Times New Roman" w:hAnsi="Arial" w:cs="Arial"/>
          <w:sz w:val="30"/>
        </w:rPr>
        <w:t>авайте детям дома задания: понаблюдать, запомнить, повторить поведение людей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и животных, бытовые предметы в простейших ситуациях. Лучше начать с предметов,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потому что дети хорошо их зрительно помнят и для этого не требуется особых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наблюдений.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Игра—имитация отдельных действий человека, животных и птиц (дети проснулись —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потянулись, воробышки машут крыльями) и имитация основных эмоций человека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(выглянуло солнышко – дети обрадовались: улыбнулись, захлопали в ладоши, запрыгали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на месте).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Занимаясь с детьми театром, вы сделаете жизнь ваших детей интересной и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содержательной, наполните ее яркими впечатлениями и радостью творчества. А самое</w:t>
      </w:r>
    </w:p>
    <w:p w:rsidR="00BD6F88" w:rsidRPr="00BD4802" w:rsidRDefault="00BD6F88" w:rsidP="00BD6F88">
      <w:pPr>
        <w:pStyle w:val="a3"/>
        <w:rPr>
          <w:sz w:val="32"/>
          <w:szCs w:val="32"/>
        </w:rPr>
      </w:pPr>
      <w:r w:rsidRPr="0094584F">
        <w:rPr>
          <w:rFonts w:ascii="Arial" w:eastAsia="Times New Roman" w:hAnsi="Arial" w:cs="Arial"/>
          <w:sz w:val="30"/>
        </w:rPr>
        <w:t>главное — навыки, полученные в театрализованных играх, дети смогут использовать в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  <w:r w:rsidRPr="0094584F">
        <w:rPr>
          <w:rFonts w:ascii="Arial" w:eastAsia="Times New Roman" w:hAnsi="Arial" w:cs="Arial"/>
          <w:sz w:val="30"/>
        </w:rPr>
        <w:t>повседневной жизни.</w:t>
      </w:r>
      <w:r w:rsidRPr="0094584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0973" w:rsidRDefault="00BB0973" w:rsidP="00BD6F88"/>
    <w:sectPr w:rsidR="00BB0973" w:rsidSect="0061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F88"/>
    <w:rsid w:val="0016253D"/>
    <w:rsid w:val="00614FB8"/>
    <w:rsid w:val="00BB0973"/>
    <w:rsid w:val="00BD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F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834</Words>
  <Characters>4756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4</cp:revision>
  <dcterms:created xsi:type="dcterms:W3CDTF">2022-10-12T05:02:00Z</dcterms:created>
  <dcterms:modified xsi:type="dcterms:W3CDTF">2023-03-15T08:21:00Z</dcterms:modified>
</cp:coreProperties>
</file>